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D0C" w:rsidRPr="00FA293E" w:rsidRDefault="00946D0C" w:rsidP="000E255A">
      <w:pPr>
        <w:rPr>
          <w:rFonts w:ascii="Times New Roman" w:hAnsi="Times New Roman" w:cs="Times New Roman"/>
          <w:b/>
          <w:sz w:val="28"/>
          <w:szCs w:val="28"/>
        </w:rPr>
      </w:pPr>
      <w:r w:rsidRPr="00FA293E">
        <w:rPr>
          <w:rFonts w:ascii="Times New Roman" w:hAnsi="Times New Roman" w:cs="Times New Roman"/>
          <w:b/>
          <w:sz w:val="28"/>
          <w:szCs w:val="28"/>
        </w:rPr>
        <w:t>Nanoparticles at the Solid-Liquid Interface</w:t>
      </w:r>
    </w:p>
    <w:p w:rsidR="00946D0C" w:rsidRPr="00FA293E" w:rsidRDefault="00946D0C" w:rsidP="000E255A">
      <w:pPr>
        <w:rPr>
          <w:rFonts w:ascii="Times New Roman" w:hAnsi="Times New Roman" w:cs="Times New Roman"/>
          <w:sz w:val="24"/>
          <w:szCs w:val="24"/>
        </w:rPr>
      </w:pPr>
      <w:r w:rsidRPr="00FA293E">
        <w:rPr>
          <w:rFonts w:ascii="Times New Roman" w:hAnsi="Times New Roman" w:cs="Times New Roman"/>
          <w:sz w:val="24"/>
          <w:szCs w:val="24"/>
        </w:rPr>
        <w:t xml:space="preserve">Lynza </w:t>
      </w:r>
      <w:r w:rsidR="00AB719D" w:rsidRPr="00FA293E">
        <w:rPr>
          <w:rFonts w:ascii="Times New Roman" w:hAnsi="Times New Roman" w:cs="Times New Roman"/>
          <w:sz w:val="24"/>
          <w:szCs w:val="24"/>
        </w:rPr>
        <w:t xml:space="preserve">C. </w:t>
      </w:r>
      <w:r w:rsidRPr="00FA293E">
        <w:rPr>
          <w:rFonts w:ascii="Times New Roman" w:hAnsi="Times New Roman" w:cs="Times New Roman"/>
          <w:sz w:val="24"/>
          <w:szCs w:val="24"/>
        </w:rPr>
        <w:t>Halberstadt, Dr. Bruce M. Law</w:t>
      </w:r>
      <w:r w:rsidR="00AB719D" w:rsidRPr="00FA293E">
        <w:rPr>
          <w:rFonts w:ascii="Times New Roman" w:hAnsi="Times New Roman" w:cs="Times New Roman"/>
          <w:sz w:val="24"/>
          <w:szCs w:val="24"/>
        </w:rPr>
        <w:t>, Dr</w:t>
      </w:r>
      <w:r w:rsidR="001D3C5C" w:rsidRPr="00FA293E">
        <w:rPr>
          <w:rFonts w:ascii="Times New Roman" w:hAnsi="Times New Roman" w:cs="Times New Roman"/>
          <w:sz w:val="24"/>
          <w:szCs w:val="24"/>
        </w:rPr>
        <w:t>.</w:t>
      </w:r>
      <w:r w:rsidR="00AB719D" w:rsidRPr="00FA293E">
        <w:rPr>
          <w:rFonts w:ascii="Times New Roman" w:hAnsi="Times New Roman" w:cs="Times New Roman"/>
          <w:sz w:val="24"/>
          <w:szCs w:val="24"/>
        </w:rPr>
        <w:t xml:space="preserve"> Christopher M. Sorensen</w:t>
      </w:r>
    </w:p>
    <w:p w:rsidR="00AB719D" w:rsidRDefault="00AB719D" w:rsidP="000E255A">
      <w:pPr>
        <w:rPr>
          <w:rFonts w:ascii="Times New Roman" w:hAnsi="Times New Roman" w:cs="Times New Roman"/>
        </w:rPr>
      </w:pPr>
      <w:r w:rsidRPr="007D1F02">
        <w:rPr>
          <w:rFonts w:ascii="Times New Roman" w:hAnsi="Times New Roman" w:cs="Times New Roman"/>
        </w:rPr>
        <w:t>Department of Physics, Kansas State University</w:t>
      </w:r>
    </w:p>
    <w:p w:rsidR="006A0ACC" w:rsidRPr="007D1F02" w:rsidRDefault="006A0ACC" w:rsidP="000E255A">
      <w:pPr>
        <w:rPr>
          <w:rFonts w:ascii="Times New Roman" w:hAnsi="Times New Roman" w:cs="Times New Roman"/>
        </w:rPr>
      </w:pPr>
    </w:p>
    <w:p w:rsidR="00816BC3" w:rsidRDefault="00CB5992" w:rsidP="00816BC3">
      <w:pPr>
        <w:jc w:val="both"/>
        <w:rPr>
          <w:rFonts w:ascii="Times New Roman" w:hAnsi="Times New Roman" w:cs="Times New Roman"/>
        </w:rPr>
      </w:pPr>
      <w:r>
        <w:rPr>
          <w:rFonts w:ascii="Times New Roman" w:hAnsi="Times New Roman" w:cs="Times New Roman"/>
        </w:rPr>
        <w:t xml:space="preserve">Nanoparticles are becoming more and more a part of daily life so studying their properties is important. </w:t>
      </w:r>
      <w:r w:rsidR="004544D3">
        <w:rPr>
          <w:rFonts w:ascii="Times New Roman" w:hAnsi="Times New Roman" w:cs="Times New Roman"/>
        </w:rPr>
        <w:t xml:space="preserve">One property of any material is surface energy and when placed in a solvent, the nanoparticles can either be on the surface of the solution or in the bulk solvent. </w:t>
      </w:r>
      <w:r>
        <w:rPr>
          <w:rFonts w:ascii="Times New Roman" w:hAnsi="Times New Roman" w:cs="Times New Roman"/>
        </w:rPr>
        <w:t xml:space="preserve">The Marangoni effect </w:t>
      </w:r>
      <w:r w:rsidR="004544D3">
        <w:rPr>
          <w:rFonts w:ascii="Times New Roman" w:hAnsi="Times New Roman" w:cs="Times New Roman"/>
        </w:rPr>
        <w:t>occurs when nanoparticles are at the surface and i</w:t>
      </w:r>
      <w:r>
        <w:rPr>
          <w:rFonts w:ascii="Times New Roman" w:hAnsi="Times New Roman" w:cs="Times New Roman"/>
        </w:rPr>
        <w:t>s due to a difference in surface energy. The Soret effect is due to temperature differences</w:t>
      </w:r>
      <w:r w:rsidR="004544D3">
        <w:rPr>
          <w:rFonts w:ascii="Times New Roman" w:hAnsi="Times New Roman" w:cs="Times New Roman"/>
        </w:rPr>
        <w:t xml:space="preserve"> and occurs when nanoparticles are in the bulk solution</w:t>
      </w:r>
      <w:r>
        <w:rPr>
          <w:rFonts w:ascii="Times New Roman" w:hAnsi="Times New Roman" w:cs="Times New Roman"/>
        </w:rPr>
        <w:t xml:space="preserve">. </w:t>
      </w:r>
      <w:r w:rsidR="004544D3">
        <w:rPr>
          <w:rFonts w:ascii="Times New Roman" w:hAnsi="Times New Roman" w:cs="Times New Roman"/>
        </w:rPr>
        <w:t xml:space="preserve">This means that when nanoparticles are on the surface of a solution the nanoparticle solution should follow the Marangoni effect, whereas when nanoparticles are in the bulk solvent the nanoparticle solution should follow the Soret effect. </w:t>
      </w:r>
      <w:r>
        <w:rPr>
          <w:rFonts w:ascii="Times New Roman" w:hAnsi="Times New Roman" w:cs="Times New Roman"/>
        </w:rPr>
        <w:t xml:space="preserve">Gold nanoparticles ligated with dodecanethiol </w:t>
      </w:r>
      <w:r w:rsidR="004544D3">
        <w:rPr>
          <w:rFonts w:ascii="Times New Roman" w:hAnsi="Times New Roman" w:cs="Times New Roman"/>
        </w:rPr>
        <w:t>appear on the surface when dispersed in octadecane and follow the Marangoni effect as predicted. Cadmium selenide nanoparticles ligated with trioctylphoshine oxide appear in the bulk solvent of octadecane. This predicts that the nanoparticle solution should follow the Soret effect, but instead was found to follow the Marangoni effect.</w:t>
      </w:r>
    </w:p>
    <w:p w:rsidR="006A0ACC" w:rsidRDefault="006A0ACC" w:rsidP="00816BC3">
      <w:pPr>
        <w:jc w:val="both"/>
        <w:rPr>
          <w:rFonts w:ascii="Times New Roman" w:hAnsi="Times New Roman" w:cs="Times New Roman"/>
        </w:rPr>
      </w:pPr>
    </w:p>
    <w:p w:rsidR="00946D0C" w:rsidRPr="0033689D" w:rsidRDefault="00816BC3" w:rsidP="000E255A">
      <w:pPr>
        <w:rPr>
          <w:rFonts w:ascii="Times New Roman" w:hAnsi="Times New Roman" w:cs="Times New Roman"/>
          <w:b/>
        </w:rPr>
      </w:pPr>
      <w:r w:rsidRPr="0033689D">
        <w:rPr>
          <w:rFonts w:ascii="Times New Roman" w:hAnsi="Times New Roman" w:cs="Times New Roman"/>
          <w:b/>
        </w:rPr>
        <w:t>INTRODUCTION</w:t>
      </w:r>
    </w:p>
    <w:p w:rsidR="0033689D" w:rsidRPr="0033689D" w:rsidRDefault="0033689D" w:rsidP="0033689D">
      <w:pPr>
        <w:pStyle w:val="NormalWeb"/>
        <w:jc w:val="both"/>
        <w:rPr>
          <w:sz w:val="22"/>
          <w:szCs w:val="22"/>
        </w:rPr>
      </w:pPr>
      <w:r w:rsidRPr="0033689D">
        <w:rPr>
          <w:b/>
          <w:sz w:val="22"/>
          <w:szCs w:val="22"/>
        </w:rPr>
        <w:t>Nanoparticles</w:t>
      </w:r>
      <w:r>
        <w:rPr>
          <w:b/>
          <w:sz w:val="22"/>
          <w:szCs w:val="22"/>
        </w:rPr>
        <w:t>.</w:t>
      </w:r>
      <w:r>
        <w:rPr>
          <w:sz w:val="22"/>
          <w:szCs w:val="22"/>
        </w:rPr>
        <w:t xml:space="preserve"> </w:t>
      </w:r>
      <w:r w:rsidRPr="0033689D">
        <w:rPr>
          <w:sz w:val="22"/>
          <w:szCs w:val="22"/>
        </w:rPr>
        <w:t xml:space="preserve">Nanoparticles are important to study because they behave differently than both atoms and larger sized particles. This could be due to the fact that they have a larger surface area to mass ratio than larger sized particles causing them to be more reactive. Nanoparticles are being used it many fields and for many reasons including to identify cancerous tumors, to deliver drugs into the body, to increase battery power and reduce recharge time of lithium-ion batteries, to clean polluted ground water, to make odor-resistant or stain-proof clothing, and to make tennis </w:t>
      </w:r>
      <w:r w:rsidR="00C67928">
        <w:rPr>
          <w:sz w:val="22"/>
          <w:szCs w:val="22"/>
        </w:rPr>
        <w:t>rack</w:t>
      </w:r>
      <w:r w:rsidRPr="0033689D">
        <w:rPr>
          <w:sz w:val="22"/>
          <w:szCs w:val="22"/>
        </w:rPr>
        <w:t>ets stronger. In a nanoparticle solution if the surface energy of the nanoparticles is lower than that of the solvent then the nanoparticles will remain on the surface of the solution in order to lower the overall surface energy. When the nanoparticles’ surface energy is lower than that of the solvent then the nanoparticles will stay in the bulk of the solution so as to not raise the surface energy.</w:t>
      </w:r>
    </w:p>
    <w:p w:rsidR="0033689D" w:rsidRDefault="0033689D" w:rsidP="0033689D">
      <w:pPr>
        <w:pStyle w:val="NormalWeb"/>
        <w:jc w:val="both"/>
        <w:rPr>
          <w:sz w:val="22"/>
          <w:szCs w:val="22"/>
        </w:rPr>
      </w:pPr>
      <w:r w:rsidRPr="0033689D">
        <w:rPr>
          <w:b/>
          <w:sz w:val="22"/>
          <w:szCs w:val="22"/>
        </w:rPr>
        <w:t>Marangoni Effect</w:t>
      </w:r>
      <w:r>
        <w:rPr>
          <w:b/>
          <w:sz w:val="22"/>
          <w:szCs w:val="22"/>
        </w:rPr>
        <w:t>.</w:t>
      </w:r>
      <w:r w:rsidRPr="0033689D">
        <w:rPr>
          <w:sz w:val="22"/>
          <w:szCs w:val="22"/>
        </w:rPr>
        <w:t xml:space="preserve"> This phenomenon was first identified in 1855 by James Thomson, an engineer and physicist from the United Kingdom. However, it is named after the Italian physicist Carlo Marangoni who studied the effect for his doctoral dissertation and published the results in 1865. The Marangoni </w:t>
      </w:r>
      <w:r w:rsidR="00426AC9">
        <w:rPr>
          <w:sz w:val="22"/>
          <w:szCs w:val="22"/>
        </w:rPr>
        <w:t>e</w:t>
      </w:r>
      <w:r w:rsidRPr="0033689D">
        <w:rPr>
          <w:sz w:val="22"/>
          <w:szCs w:val="22"/>
        </w:rPr>
        <w:t xml:space="preserve">ffect occurs when there is a difference in surface energy between two substances. An example of these two substances is a scenario in which a solution is applied across a temperature gradient so that half of the solution is liquid and half is solid. </w:t>
      </w:r>
      <w:r w:rsidR="00426AC9">
        <w:rPr>
          <w:sz w:val="22"/>
          <w:szCs w:val="22"/>
        </w:rPr>
        <w:t>The temperature Marangoni e</w:t>
      </w:r>
      <w:r w:rsidRPr="0033689D">
        <w:rPr>
          <w:sz w:val="22"/>
          <w:szCs w:val="22"/>
        </w:rPr>
        <w:t>ffect occurs because surface energy is dependent upon temperature. A colder solution has a higher surface energy than a warmer solution. Surface energy is also a force meaning that when a solution is applied across a temperature gradient the larger force, on the colder side, overcomes the lesser force, on the warmer side, and pulls the liquid toward the solid side. The liquid solution then freezes while the force from the solid side continues to pull the liquid side until the entire solution has solidified. The liquid solidifies near the interface and forms a solid “mounta</w:t>
      </w:r>
      <w:r w:rsidR="00426AC9">
        <w:rPr>
          <w:sz w:val="22"/>
          <w:szCs w:val="22"/>
        </w:rPr>
        <w:t>in.” The temperature Marangoni e</w:t>
      </w:r>
      <w:r w:rsidRPr="0033689D">
        <w:rPr>
          <w:sz w:val="22"/>
          <w:szCs w:val="22"/>
        </w:rPr>
        <w:t>ffect is strong, but even stro</w:t>
      </w:r>
      <w:r w:rsidR="00426AC9">
        <w:rPr>
          <w:sz w:val="22"/>
          <w:szCs w:val="22"/>
        </w:rPr>
        <w:t>nger is the particle Marangoni e</w:t>
      </w:r>
      <w:r w:rsidRPr="0033689D">
        <w:rPr>
          <w:sz w:val="22"/>
          <w:szCs w:val="22"/>
        </w:rPr>
        <w:t xml:space="preserve">ffect. </w:t>
      </w:r>
      <w:r w:rsidR="00426AC9">
        <w:rPr>
          <w:sz w:val="22"/>
          <w:szCs w:val="22"/>
        </w:rPr>
        <w:t>The particle Marangoni e</w:t>
      </w:r>
      <w:r w:rsidRPr="0033689D">
        <w:rPr>
          <w:sz w:val="22"/>
          <w:szCs w:val="22"/>
        </w:rPr>
        <w:t xml:space="preserve">ffect occurs then there are nanoparticles located on the surface of a solution. Nanoparticles located on the surface of the solution lower the overall surface energy of the solution. When this solution is applied across a temperature gradient and the solid side freezes, the nanoparticles freeze out before the octadecane. This results in a higher surface energy in the solid half </w:t>
      </w:r>
      <w:r w:rsidRPr="0033689D">
        <w:rPr>
          <w:sz w:val="22"/>
          <w:szCs w:val="22"/>
        </w:rPr>
        <w:lastRenderedPageBreak/>
        <w:t>because the surface is now pure octadecane. The force on the solid side pulls even stronger on the liquid side until all the liquid moves over, solidi</w:t>
      </w:r>
      <w:r w:rsidR="002627D1">
        <w:rPr>
          <w:sz w:val="22"/>
          <w:szCs w:val="22"/>
        </w:rPr>
        <w:t>fies, and forms a “mountain” (Figure 1).</w:t>
      </w:r>
    </w:p>
    <w:p w:rsidR="002627D1" w:rsidRDefault="00261237" w:rsidP="00261237">
      <w:pPr>
        <w:pStyle w:val="NormalWeb"/>
        <w:jc w:val="center"/>
        <w:rPr>
          <w:sz w:val="22"/>
          <w:szCs w:val="22"/>
        </w:rPr>
      </w:pPr>
      <w:r>
        <w:rPr>
          <w:sz w:val="22"/>
          <w:szCs w:val="22"/>
        </w:rPr>
        <w:t>A)</w:t>
      </w:r>
      <w:r w:rsidR="002627D1">
        <w:rPr>
          <w:noProof/>
          <w:sz w:val="22"/>
          <w:szCs w:val="22"/>
        </w:rPr>
        <w:drawing>
          <wp:inline distT="0" distB="0" distL="0" distR="0">
            <wp:extent cx="2762250" cy="695325"/>
            <wp:effectExtent l="19050" t="0" r="0" b="0"/>
            <wp:docPr id="5" name="Picture 5" descr="C:\Users\Lynza\Documents\KSU REU\Au Jun30 Side\Pict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ynza\Documents\KSU REU\Au Jun30 Side\Pict00001.JPG"/>
                    <pic:cNvPicPr>
                      <a:picLocks noChangeAspect="1" noChangeArrowheads="1"/>
                    </pic:cNvPicPr>
                  </pic:nvPicPr>
                  <pic:blipFill>
                    <a:blip r:embed="rId6" cstate="print"/>
                    <a:srcRect t="23905" b="42536"/>
                    <a:stretch>
                      <a:fillRect/>
                    </a:stretch>
                  </pic:blipFill>
                  <pic:spPr bwMode="auto">
                    <a:xfrm>
                      <a:off x="0" y="0"/>
                      <a:ext cx="2762250" cy="695325"/>
                    </a:xfrm>
                    <a:prstGeom prst="rect">
                      <a:avLst/>
                    </a:prstGeom>
                    <a:noFill/>
                    <a:ln w="9525">
                      <a:noFill/>
                      <a:miter lim="800000"/>
                      <a:headEnd/>
                      <a:tailEnd/>
                    </a:ln>
                  </pic:spPr>
                </pic:pic>
              </a:graphicData>
            </a:graphic>
          </wp:inline>
        </w:drawing>
      </w:r>
      <w:r>
        <w:rPr>
          <w:sz w:val="22"/>
          <w:szCs w:val="22"/>
        </w:rPr>
        <w:t xml:space="preserve"> B)</w:t>
      </w:r>
      <w:r w:rsidR="002627D1">
        <w:rPr>
          <w:noProof/>
          <w:sz w:val="22"/>
          <w:szCs w:val="22"/>
        </w:rPr>
        <w:drawing>
          <wp:inline distT="0" distB="0" distL="0" distR="0">
            <wp:extent cx="2762250" cy="695325"/>
            <wp:effectExtent l="19050" t="0" r="0" b="0"/>
            <wp:docPr id="1" name="Picture 6" descr="C:\Users\Lynza\Documents\KSU REU\Au Jun30 Side\Pict0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ynza\Documents\KSU REU\Au Jun30 Side\Pict00033.JPG"/>
                    <pic:cNvPicPr>
                      <a:picLocks noChangeAspect="1" noChangeArrowheads="1"/>
                    </pic:cNvPicPr>
                  </pic:nvPicPr>
                  <pic:blipFill>
                    <a:blip r:embed="rId7" cstate="print"/>
                    <a:srcRect t="23905" b="42535"/>
                    <a:stretch>
                      <a:fillRect/>
                    </a:stretch>
                  </pic:blipFill>
                  <pic:spPr bwMode="auto">
                    <a:xfrm>
                      <a:off x="0" y="0"/>
                      <a:ext cx="2762250" cy="695325"/>
                    </a:xfrm>
                    <a:prstGeom prst="rect">
                      <a:avLst/>
                    </a:prstGeom>
                    <a:noFill/>
                    <a:ln w="9525">
                      <a:noFill/>
                      <a:miter lim="800000"/>
                      <a:headEnd/>
                      <a:tailEnd/>
                    </a:ln>
                  </pic:spPr>
                </pic:pic>
              </a:graphicData>
            </a:graphic>
          </wp:inline>
        </w:drawing>
      </w:r>
    </w:p>
    <w:p w:rsidR="00261237" w:rsidRPr="00261237" w:rsidRDefault="00261237" w:rsidP="0033689D">
      <w:pPr>
        <w:pStyle w:val="NormalWeb"/>
        <w:jc w:val="both"/>
        <w:rPr>
          <w:sz w:val="22"/>
          <w:szCs w:val="22"/>
        </w:rPr>
      </w:pPr>
      <w:r>
        <w:rPr>
          <w:b/>
          <w:sz w:val="22"/>
          <w:szCs w:val="22"/>
        </w:rPr>
        <w:t>Figure 1.</w:t>
      </w:r>
      <w:r>
        <w:rPr>
          <w:sz w:val="22"/>
          <w:szCs w:val="22"/>
        </w:rPr>
        <w:t xml:space="preserve"> A) Initial </w:t>
      </w:r>
      <w:r w:rsidR="006654CB">
        <w:rPr>
          <w:sz w:val="22"/>
          <w:szCs w:val="22"/>
        </w:rPr>
        <w:t xml:space="preserve">nanoparticle </w:t>
      </w:r>
      <w:r>
        <w:rPr>
          <w:sz w:val="22"/>
          <w:szCs w:val="22"/>
        </w:rPr>
        <w:t xml:space="preserve">solution </w:t>
      </w:r>
      <w:r w:rsidR="006654CB">
        <w:rPr>
          <w:sz w:val="22"/>
          <w:szCs w:val="22"/>
        </w:rPr>
        <w:t>in which nanoparticles are at the surface of the solution</w:t>
      </w:r>
      <w:r>
        <w:rPr>
          <w:sz w:val="22"/>
          <w:szCs w:val="22"/>
        </w:rPr>
        <w:t>.</w:t>
      </w:r>
      <w:r w:rsidR="006654CB">
        <w:rPr>
          <w:sz w:val="22"/>
          <w:szCs w:val="22"/>
        </w:rPr>
        <w:t xml:space="preserve">         </w:t>
      </w:r>
      <w:r>
        <w:rPr>
          <w:sz w:val="22"/>
          <w:szCs w:val="22"/>
        </w:rPr>
        <w:t xml:space="preserve"> B) Mountain building </w:t>
      </w:r>
      <w:r w:rsidR="006251C4">
        <w:rPr>
          <w:sz w:val="22"/>
          <w:szCs w:val="22"/>
        </w:rPr>
        <w:t xml:space="preserve">after 8 hours </w:t>
      </w:r>
      <w:r>
        <w:rPr>
          <w:sz w:val="22"/>
          <w:szCs w:val="22"/>
        </w:rPr>
        <w:t xml:space="preserve">due to </w:t>
      </w:r>
      <w:r w:rsidR="00856CF8">
        <w:rPr>
          <w:sz w:val="22"/>
          <w:szCs w:val="22"/>
        </w:rPr>
        <w:t xml:space="preserve">the </w:t>
      </w:r>
      <w:r>
        <w:rPr>
          <w:sz w:val="22"/>
          <w:szCs w:val="22"/>
        </w:rPr>
        <w:t>particle Marangoni effect.</w:t>
      </w:r>
    </w:p>
    <w:p w:rsidR="00856CF8" w:rsidRDefault="0033689D" w:rsidP="00856CF8">
      <w:pPr>
        <w:pStyle w:val="NormalWeb"/>
        <w:jc w:val="both"/>
      </w:pPr>
      <w:r w:rsidRPr="0033689D">
        <w:rPr>
          <w:b/>
          <w:sz w:val="22"/>
          <w:szCs w:val="22"/>
        </w:rPr>
        <w:t>Soret Effect</w:t>
      </w:r>
      <w:r>
        <w:rPr>
          <w:b/>
          <w:sz w:val="22"/>
          <w:szCs w:val="22"/>
        </w:rPr>
        <w:t>.</w:t>
      </w:r>
      <w:r w:rsidRPr="0033689D">
        <w:rPr>
          <w:sz w:val="22"/>
          <w:szCs w:val="22"/>
        </w:rPr>
        <w:t xml:space="preserve"> This effect in liquid mixtures was first observed and reported by the German physician and physiologist Carl Ludwig in 1856 and then further understood by the Swiss physicist and chemist Charles Soret in 1879. The Soret effect is a thermodynamic phenomenon occurring in the bulk solvent when mobile particles are placed across a temperature gradient. The positive Soret effect occurs when the larger/heavier particles move to a colder region and the smaller/lighter particles move toward a warmer area, whereas the reverse effect is called the negative Soret effect. </w:t>
      </w:r>
      <w:r w:rsidR="00856CF8">
        <w:t>The positive Soret effect could be modeled by a nanoparticle solution applied across a temperature gradient in which the solvent moves to the colder side and the nanoparticles move toward the warmer region</w:t>
      </w:r>
      <w:r w:rsidR="00856CF8" w:rsidRPr="0033689D">
        <w:rPr>
          <w:sz w:val="22"/>
          <w:szCs w:val="22"/>
        </w:rPr>
        <w:t xml:space="preserve">. </w:t>
      </w:r>
      <w:r w:rsidR="00856CF8">
        <w:rPr>
          <w:sz w:val="22"/>
          <w:szCs w:val="22"/>
        </w:rPr>
        <w:t xml:space="preserve">The Soret effect is distinguishable from the Marangoni effect by the lack of mountain building activity. </w:t>
      </w:r>
      <w:r w:rsidR="00856CF8" w:rsidRPr="0033689D">
        <w:rPr>
          <w:sz w:val="22"/>
          <w:szCs w:val="22"/>
        </w:rPr>
        <w:t>Although</w:t>
      </w:r>
      <w:r w:rsidR="00856CF8">
        <w:t xml:space="preserve"> the Soret effect is not very well understood microscopically, it is still a useful tool in separating a mixed solution or in preventing the mixing of a separated solution.</w:t>
      </w:r>
    </w:p>
    <w:p w:rsidR="00816BC3" w:rsidRPr="007D1F02" w:rsidRDefault="00816BC3" w:rsidP="00856CF8">
      <w:pPr>
        <w:pStyle w:val="NormalWeb"/>
        <w:jc w:val="both"/>
      </w:pPr>
    </w:p>
    <w:p w:rsidR="000E255A" w:rsidRPr="007D1F02" w:rsidRDefault="000E255A" w:rsidP="000E255A">
      <w:pPr>
        <w:rPr>
          <w:rFonts w:ascii="Times New Roman" w:hAnsi="Times New Roman" w:cs="Times New Roman"/>
          <w:b/>
        </w:rPr>
      </w:pPr>
      <w:r w:rsidRPr="007D1F02">
        <w:rPr>
          <w:rFonts w:ascii="Times New Roman" w:hAnsi="Times New Roman" w:cs="Times New Roman"/>
          <w:b/>
        </w:rPr>
        <w:t>EXPER</w:t>
      </w:r>
      <w:r w:rsidR="00AD158A">
        <w:rPr>
          <w:rFonts w:ascii="Times New Roman" w:hAnsi="Times New Roman" w:cs="Times New Roman"/>
          <w:b/>
        </w:rPr>
        <w:t>IMENTAL METHODS</w:t>
      </w:r>
    </w:p>
    <w:p w:rsidR="000E255A" w:rsidRPr="007D1F02" w:rsidRDefault="000E255A" w:rsidP="000E255A">
      <w:pPr>
        <w:jc w:val="both"/>
        <w:rPr>
          <w:rFonts w:ascii="Times New Roman" w:hAnsi="Times New Roman" w:cs="Times New Roman"/>
        </w:rPr>
      </w:pPr>
      <w:r w:rsidRPr="007D1F02">
        <w:rPr>
          <w:rFonts w:ascii="Times New Roman" w:hAnsi="Times New Roman" w:cs="Times New Roman"/>
          <w:b/>
        </w:rPr>
        <w:t>Chemicals.</w:t>
      </w:r>
      <w:r w:rsidRPr="007D1F02">
        <w:rPr>
          <w:rFonts w:ascii="Times New Roman" w:hAnsi="Times New Roman" w:cs="Times New Roman"/>
        </w:rPr>
        <w:t xml:space="preserve"> Octadecane (99%) and anhydrous methanol (99.8%) were obtained from Sigma Aldrich. Solutions of gold nanoparticles ligated with dodecanethiol (Au@DDT) in toluene and cadmium selenide nanoparticles ligated with trioctylphosphine oxide (CdSe@TOPO) in toluene were prepared by Sreeram Cingarapu, a Kansas State University graduate student with the chemistry department.</w:t>
      </w:r>
    </w:p>
    <w:p w:rsidR="000E255A" w:rsidRPr="007D1F02" w:rsidRDefault="000E255A" w:rsidP="000E255A">
      <w:pPr>
        <w:jc w:val="both"/>
        <w:rPr>
          <w:rFonts w:ascii="Times New Roman" w:hAnsi="Times New Roman" w:cs="Times New Roman"/>
        </w:rPr>
      </w:pPr>
      <w:r w:rsidRPr="007D1F02">
        <w:rPr>
          <w:rFonts w:ascii="Times New Roman" w:hAnsi="Times New Roman" w:cs="Times New Roman"/>
          <w:b/>
        </w:rPr>
        <w:t>Solvent Exchange.</w:t>
      </w:r>
      <w:r w:rsidRPr="007D1F02">
        <w:rPr>
          <w:rFonts w:ascii="Times New Roman" w:hAnsi="Times New Roman" w:cs="Times New Roman"/>
        </w:rPr>
        <w:t xml:space="preserve"> The solvent in each of the nanoparticle solutions was exchanged from toluene to octadecane. The nanoparticle solutions were sonicated for 1 minute using a Fisher Scientific FS6 Ultrasonic Cleaner. </w:t>
      </w:r>
      <w:r w:rsidR="00551751">
        <w:rPr>
          <w:rFonts w:ascii="Times New Roman" w:hAnsi="Times New Roman" w:cs="Times New Roman"/>
        </w:rPr>
        <w:t>Into two test tubes were added Au@DDT (or CdSe@TOPO)</w:t>
      </w:r>
      <w:r w:rsidRPr="007D1F02">
        <w:rPr>
          <w:rFonts w:ascii="Times New Roman" w:hAnsi="Times New Roman" w:cs="Times New Roman"/>
        </w:rPr>
        <w:t xml:space="preserve"> nanoparticle solution (2 mL each tube) </w:t>
      </w:r>
      <w:r w:rsidR="00551751">
        <w:rPr>
          <w:rFonts w:ascii="Times New Roman" w:hAnsi="Times New Roman" w:cs="Times New Roman"/>
        </w:rPr>
        <w:t xml:space="preserve">and </w:t>
      </w:r>
      <w:r w:rsidRPr="007D1F02">
        <w:rPr>
          <w:rFonts w:ascii="Times New Roman" w:hAnsi="Times New Roman" w:cs="Times New Roman"/>
        </w:rPr>
        <w:t xml:space="preserve">anhydrous methanol (4 mL each tube) </w:t>
      </w:r>
      <w:r w:rsidR="00551751">
        <w:rPr>
          <w:rFonts w:ascii="Times New Roman" w:hAnsi="Times New Roman" w:cs="Times New Roman"/>
        </w:rPr>
        <w:t>because the methanol caused the nanoparticles to precipitate out of the solution. The solutions were then</w:t>
      </w:r>
      <w:r w:rsidRPr="007D1F02">
        <w:rPr>
          <w:rFonts w:ascii="Times New Roman" w:hAnsi="Times New Roman" w:cs="Times New Roman"/>
        </w:rPr>
        <w:t xml:space="preserve"> mixed with a Fisher S</w:t>
      </w:r>
      <w:r w:rsidR="00551751">
        <w:rPr>
          <w:rFonts w:ascii="Times New Roman" w:hAnsi="Times New Roman" w:cs="Times New Roman"/>
        </w:rPr>
        <w:t>cientific Vortex Mixer and</w:t>
      </w:r>
      <w:r w:rsidRPr="007D1F02">
        <w:rPr>
          <w:rFonts w:ascii="Times New Roman" w:hAnsi="Times New Roman" w:cs="Times New Roman"/>
        </w:rPr>
        <w:t xml:space="preserve"> placed in a centrifuge at a</w:t>
      </w:r>
      <w:r w:rsidR="00551751">
        <w:rPr>
          <w:rFonts w:ascii="Times New Roman" w:hAnsi="Times New Roman" w:cs="Times New Roman"/>
        </w:rPr>
        <w:t>round</w:t>
      </w:r>
      <w:r w:rsidRPr="007D1F02">
        <w:rPr>
          <w:rFonts w:ascii="Times New Roman" w:hAnsi="Times New Roman" w:cs="Times New Roman"/>
        </w:rPr>
        <w:t xml:space="preserve"> 2500 rpm for 20 minutes. The </w:t>
      </w:r>
      <w:r w:rsidR="00551751">
        <w:rPr>
          <w:rFonts w:ascii="Times New Roman" w:hAnsi="Times New Roman" w:cs="Times New Roman"/>
        </w:rPr>
        <w:t xml:space="preserve">clear </w:t>
      </w:r>
      <w:r w:rsidRPr="007D1F02">
        <w:rPr>
          <w:rFonts w:ascii="Times New Roman" w:hAnsi="Times New Roman" w:cs="Times New Roman"/>
        </w:rPr>
        <w:t>supernatant was discarded and the nanoparticle precipitate was dried under ultra high purity nitrogen gas. Octadecane (1</w:t>
      </w:r>
      <w:r w:rsidR="00551751">
        <w:rPr>
          <w:rFonts w:ascii="Times New Roman" w:hAnsi="Times New Roman" w:cs="Times New Roman"/>
        </w:rPr>
        <w:t xml:space="preserve"> </w:t>
      </w:r>
      <w:r w:rsidRPr="007D1F02">
        <w:rPr>
          <w:rFonts w:ascii="Times New Roman" w:hAnsi="Times New Roman" w:cs="Times New Roman"/>
        </w:rPr>
        <w:t>mL each tube) was added</w:t>
      </w:r>
      <w:r w:rsidR="00551751">
        <w:rPr>
          <w:rFonts w:ascii="Times New Roman" w:hAnsi="Times New Roman" w:cs="Times New Roman"/>
        </w:rPr>
        <w:t xml:space="preserve"> and then the two test tubes were</w:t>
      </w:r>
      <w:r w:rsidRPr="007D1F02">
        <w:rPr>
          <w:rFonts w:ascii="Times New Roman" w:hAnsi="Times New Roman" w:cs="Times New Roman"/>
        </w:rPr>
        <w:t xml:space="preserve"> mix</w:t>
      </w:r>
      <w:r w:rsidR="00551751">
        <w:rPr>
          <w:rFonts w:ascii="Times New Roman" w:hAnsi="Times New Roman" w:cs="Times New Roman"/>
        </w:rPr>
        <w:t>ed</w:t>
      </w:r>
      <w:r w:rsidRPr="007D1F02">
        <w:rPr>
          <w:rFonts w:ascii="Times New Roman" w:hAnsi="Times New Roman" w:cs="Times New Roman"/>
        </w:rPr>
        <w:t xml:space="preserve"> and sonicat</w:t>
      </w:r>
      <w:r w:rsidR="00551751">
        <w:rPr>
          <w:rFonts w:ascii="Times New Roman" w:hAnsi="Times New Roman" w:cs="Times New Roman"/>
        </w:rPr>
        <w:t>ed</w:t>
      </w:r>
      <w:r w:rsidRPr="007D1F02">
        <w:rPr>
          <w:rFonts w:ascii="Times New Roman" w:hAnsi="Times New Roman" w:cs="Times New Roman"/>
        </w:rPr>
        <w:t xml:space="preserve"> until the precipitate was fully dispersed in the new solvent. The two </w:t>
      </w:r>
      <w:r w:rsidR="00551751">
        <w:rPr>
          <w:rFonts w:ascii="Times New Roman" w:hAnsi="Times New Roman" w:cs="Times New Roman"/>
        </w:rPr>
        <w:t xml:space="preserve">Au@DDT (or CdSe@TOPO) nanoparticle </w:t>
      </w:r>
      <w:r w:rsidRPr="007D1F02">
        <w:rPr>
          <w:rFonts w:ascii="Times New Roman" w:hAnsi="Times New Roman" w:cs="Times New Roman"/>
        </w:rPr>
        <w:t>solutions</w:t>
      </w:r>
      <w:r w:rsidR="00551751">
        <w:rPr>
          <w:rFonts w:ascii="Times New Roman" w:hAnsi="Times New Roman" w:cs="Times New Roman"/>
        </w:rPr>
        <w:t xml:space="preserve"> </w:t>
      </w:r>
      <w:r w:rsidRPr="007D1F02">
        <w:rPr>
          <w:rFonts w:ascii="Times New Roman" w:hAnsi="Times New Roman" w:cs="Times New Roman"/>
        </w:rPr>
        <w:t xml:space="preserve">were combined and then separated </w:t>
      </w:r>
      <w:r w:rsidR="00750BE1">
        <w:rPr>
          <w:rFonts w:ascii="Times New Roman" w:hAnsi="Times New Roman" w:cs="Times New Roman"/>
        </w:rPr>
        <w:t xml:space="preserve">again </w:t>
      </w:r>
      <w:r w:rsidRPr="007D1F02">
        <w:rPr>
          <w:rFonts w:ascii="Times New Roman" w:hAnsi="Times New Roman" w:cs="Times New Roman"/>
        </w:rPr>
        <w:t xml:space="preserve">into two centrifuge vials. The vials were spun at 14,500 rpm for 10 minutes in a Thermo Scientific Sorvall Legend 14 Personal Microcentrifuge that was heated to 30°C using a Neslab Endocal Refrigerated Circulating Bath. The nanoparticle-rich supernatant was removed from each vial and placed in </w:t>
      </w:r>
      <w:r w:rsidR="00750BE1">
        <w:rPr>
          <w:rFonts w:ascii="Times New Roman" w:hAnsi="Times New Roman" w:cs="Times New Roman"/>
        </w:rPr>
        <w:t>a dram</w:t>
      </w:r>
      <w:r w:rsidRPr="007D1F02">
        <w:rPr>
          <w:rFonts w:ascii="Times New Roman" w:hAnsi="Times New Roman" w:cs="Times New Roman"/>
        </w:rPr>
        <w:t xml:space="preserve"> vial with more octadecane (4</w:t>
      </w:r>
      <w:r w:rsidR="00750BE1">
        <w:rPr>
          <w:rFonts w:ascii="Times New Roman" w:hAnsi="Times New Roman" w:cs="Times New Roman"/>
        </w:rPr>
        <w:t xml:space="preserve"> </w:t>
      </w:r>
      <w:r w:rsidRPr="007D1F02">
        <w:rPr>
          <w:rFonts w:ascii="Times New Roman" w:hAnsi="Times New Roman" w:cs="Times New Roman"/>
        </w:rPr>
        <w:t>mL)</w:t>
      </w:r>
      <w:r w:rsidR="00750BE1">
        <w:rPr>
          <w:rFonts w:ascii="Times New Roman" w:hAnsi="Times New Roman" w:cs="Times New Roman"/>
        </w:rPr>
        <w:t>,</w:t>
      </w:r>
      <w:r w:rsidRPr="007D1F02">
        <w:rPr>
          <w:rFonts w:ascii="Times New Roman" w:hAnsi="Times New Roman" w:cs="Times New Roman"/>
        </w:rPr>
        <w:t xml:space="preserve"> giving a 6mL solution.</w:t>
      </w:r>
    </w:p>
    <w:p w:rsidR="000E255A" w:rsidRPr="007D1F02" w:rsidRDefault="000E255A" w:rsidP="000E255A">
      <w:pPr>
        <w:jc w:val="both"/>
        <w:rPr>
          <w:rFonts w:ascii="Times New Roman" w:hAnsi="Times New Roman" w:cs="Times New Roman"/>
        </w:rPr>
      </w:pPr>
      <w:r w:rsidRPr="007D1F02">
        <w:rPr>
          <w:rFonts w:ascii="Times New Roman" w:hAnsi="Times New Roman" w:cs="Times New Roman"/>
          <w:b/>
        </w:rPr>
        <w:t>Determination of Surface Energy.</w:t>
      </w:r>
      <w:r w:rsidRPr="007D1F02">
        <w:rPr>
          <w:rFonts w:ascii="Times New Roman" w:hAnsi="Times New Roman" w:cs="Times New Roman"/>
        </w:rPr>
        <w:t xml:space="preserve"> The surface energy of </w:t>
      </w:r>
      <w:r w:rsidR="00F2687A">
        <w:rPr>
          <w:rFonts w:ascii="Times New Roman" w:hAnsi="Times New Roman" w:cs="Times New Roman"/>
        </w:rPr>
        <w:t xml:space="preserve">pure </w:t>
      </w:r>
      <w:r w:rsidRPr="007D1F02">
        <w:rPr>
          <w:rFonts w:ascii="Times New Roman" w:hAnsi="Times New Roman" w:cs="Times New Roman"/>
        </w:rPr>
        <w:t>octadecane, Au@DDT in octadecane, and CdSe@TOPO in octadecane was measured using a Hamilton 65RNR 5.</w:t>
      </w:r>
      <w:r w:rsidR="00C51A27" w:rsidRPr="007D1F02">
        <w:rPr>
          <w:rFonts w:ascii="Times New Roman" w:hAnsi="Times New Roman" w:cs="Times New Roman"/>
        </w:rPr>
        <w:t>0μL Syringe (22s/2”/3). The set</w:t>
      </w:r>
      <w:r w:rsidR="00101B85">
        <w:rPr>
          <w:rFonts w:ascii="Times New Roman" w:hAnsi="Times New Roman" w:cs="Times New Roman"/>
        </w:rPr>
        <w:t>up (Figure 2</w:t>
      </w:r>
      <w:r w:rsidRPr="007D1F02">
        <w:rPr>
          <w:rFonts w:ascii="Times New Roman" w:hAnsi="Times New Roman" w:cs="Times New Roman"/>
        </w:rPr>
        <w:t xml:space="preserve">) included a Lake Shore Cryotronics DRC-91C Temperature Controller, Cole Parmer 41723-Series High Intensity Illuminator, heat box, </w:t>
      </w:r>
      <w:r w:rsidR="00AB719D" w:rsidRPr="007D1F02">
        <w:rPr>
          <w:rFonts w:ascii="Times New Roman" w:hAnsi="Times New Roman" w:cs="Times New Roman"/>
        </w:rPr>
        <w:t xml:space="preserve">Artray </w:t>
      </w:r>
      <w:r w:rsidR="00C51A27" w:rsidRPr="007D1F02">
        <w:rPr>
          <w:rFonts w:ascii="Times New Roman" w:hAnsi="Times New Roman" w:cs="Times New Roman"/>
        </w:rPr>
        <w:t xml:space="preserve">Co. </w:t>
      </w:r>
      <w:r w:rsidR="00AB719D" w:rsidRPr="007D1F02">
        <w:rPr>
          <w:rFonts w:ascii="Times New Roman" w:hAnsi="Times New Roman" w:cs="Times New Roman"/>
        </w:rPr>
        <w:t xml:space="preserve">Artcam-103MIBW </w:t>
      </w:r>
      <w:r w:rsidR="009229B8" w:rsidRPr="007D1F02">
        <w:rPr>
          <w:rFonts w:ascii="Times New Roman" w:hAnsi="Times New Roman" w:cs="Times New Roman"/>
        </w:rPr>
        <w:t xml:space="preserve">camera </w:t>
      </w:r>
      <w:r w:rsidR="00AB719D" w:rsidRPr="007D1F02">
        <w:rPr>
          <w:rFonts w:ascii="Times New Roman" w:hAnsi="Times New Roman" w:cs="Times New Roman"/>
        </w:rPr>
        <w:t xml:space="preserve">with Navitar 12X </w:t>
      </w:r>
      <w:r w:rsidR="00C51A27" w:rsidRPr="007D1F02">
        <w:rPr>
          <w:rFonts w:ascii="Times New Roman" w:hAnsi="Times New Roman" w:cs="Times New Roman"/>
        </w:rPr>
        <w:t xml:space="preserve">High </w:t>
      </w:r>
      <w:r w:rsidR="00C51A27" w:rsidRPr="007D1F02">
        <w:rPr>
          <w:rFonts w:ascii="Times New Roman" w:hAnsi="Times New Roman" w:cs="Times New Roman"/>
        </w:rPr>
        <w:lastRenderedPageBreak/>
        <w:t>Magnification Z</w:t>
      </w:r>
      <w:r w:rsidR="00AB719D" w:rsidRPr="007D1F02">
        <w:rPr>
          <w:rFonts w:ascii="Times New Roman" w:hAnsi="Times New Roman" w:cs="Times New Roman"/>
        </w:rPr>
        <w:t>oom</w:t>
      </w:r>
      <w:r w:rsidR="00C51A27" w:rsidRPr="007D1F02">
        <w:rPr>
          <w:rFonts w:ascii="Times New Roman" w:hAnsi="Times New Roman" w:cs="Times New Roman"/>
        </w:rPr>
        <w:t xml:space="preserve"> Lens</w:t>
      </w:r>
      <w:r w:rsidRPr="007D1F02">
        <w:rPr>
          <w:rFonts w:ascii="Times New Roman" w:hAnsi="Times New Roman" w:cs="Times New Roman"/>
        </w:rPr>
        <w:t>, and the program Fta32 installed on a computer. A clean syringe was rinsed 30 times with the desired solution and then 5 μL was taken up to be measured. The syringe was placed in the heat box controlled at 30°C. The program Fta32 was opened on the computer an</w:t>
      </w:r>
      <w:r w:rsidR="00F2687A">
        <w:rPr>
          <w:rFonts w:ascii="Times New Roman" w:hAnsi="Times New Roman" w:cs="Times New Roman"/>
        </w:rPr>
        <w:t>d the “Video”</w:t>
      </w:r>
      <w:r w:rsidRPr="007D1F02">
        <w:rPr>
          <w:rFonts w:ascii="Times New Roman" w:hAnsi="Times New Roman" w:cs="Times New Roman"/>
        </w:rPr>
        <w:t xml:space="preserve"> </w:t>
      </w:r>
      <w:r w:rsidR="00F2687A">
        <w:rPr>
          <w:rFonts w:ascii="Times New Roman" w:hAnsi="Times New Roman" w:cs="Times New Roman"/>
        </w:rPr>
        <w:t xml:space="preserve">check </w:t>
      </w:r>
      <w:r w:rsidRPr="007D1F02">
        <w:rPr>
          <w:rFonts w:ascii="Times New Roman" w:hAnsi="Times New Roman" w:cs="Times New Roman"/>
        </w:rPr>
        <w:t xml:space="preserve">box was clicked.  The syringe was rearranged so that it was focused in the center in the video screen and the tip was a third of the way into the screen. The liquid was dispensed from the syringe so that a drop was </w:t>
      </w:r>
      <w:r w:rsidR="00F14089">
        <w:rPr>
          <w:rFonts w:ascii="Times New Roman" w:hAnsi="Times New Roman" w:cs="Times New Roman"/>
        </w:rPr>
        <w:t>hanging from the tip. The “Snap S</w:t>
      </w:r>
      <w:r w:rsidRPr="007D1F02">
        <w:rPr>
          <w:rFonts w:ascii="Times New Roman" w:hAnsi="Times New Roman" w:cs="Times New Roman"/>
        </w:rPr>
        <w:t xml:space="preserve">hot” button was clicked, then “IF </w:t>
      </w:r>
      <w:r w:rsidR="00F14089">
        <w:rPr>
          <w:rFonts w:ascii="Times New Roman" w:hAnsi="Times New Roman" w:cs="Times New Roman"/>
        </w:rPr>
        <w:t>Tension</w:t>
      </w:r>
      <w:r w:rsidRPr="007D1F02">
        <w:rPr>
          <w:rFonts w:ascii="Times New Roman" w:hAnsi="Times New Roman" w:cs="Times New Roman"/>
        </w:rPr>
        <w:t>.” The IF tension displayed was the measured surface energy.</w:t>
      </w:r>
    </w:p>
    <w:p w:rsidR="00F14089" w:rsidRPr="00EB4B45" w:rsidRDefault="00F14089" w:rsidP="00F14089">
      <w:pPr>
        <w:rPr>
          <w:rFonts w:ascii="Times New Roman" w:hAnsi="Times New Roman" w:cs="Times New Roman"/>
        </w:rPr>
      </w:pPr>
      <w:r>
        <w:rPr>
          <w:rFonts w:ascii="Times New Roman" w:hAnsi="Times New Roman" w:cs="Times New Roman"/>
        </w:rPr>
        <w:t>A)</w:t>
      </w:r>
      <w:r>
        <w:rPr>
          <w:rFonts w:ascii="Times New Roman" w:hAnsi="Times New Roman" w:cs="Times New Roman"/>
          <w:noProof/>
        </w:rPr>
        <w:drawing>
          <wp:inline distT="0" distB="0" distL="0" distR="0">
            <wp:extent cx="2657475" cy="1991775"/>
            <wp:effectExtent l="19050" t="0" r="9525" b="0"/>
            <wp:docPr id="2" name="Picture 3" descr="D:\DCIM\100OLYMP\P8041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CIM\100OLYMP\P8041167.JPG"/>
                    <pic:cNvPicPr>
                      <a:picLocks noChangeAspect="1" noChangeArrowheads="1"/>
                    </pic:cNvPicPr>
                  </pic:nvPicPr>
                  <pic:blipFill>
                    <a:blip r:embed="rId8" cstate="print"/>
                    <a:srcRect/>
                    <a:stretch>
                      <a:fillRect/>
                    </a:stretch>
                  </pic:blipFill>
                  <pic:spPr bwMode="auto">
                    <a:xfrm>
                      <a:off x="0" y="0"/>
                      <a:ext cx="2657475" cy="1991775"/>
                    </a:xfrm>
                    <a:prstGeom prst="rect">
                      <a:avLst/>
                    </a:prstGeom>
                    <a:noFill/>
                    <a:ln w="9525">
                      <a:noFill/>
                      <a:miter lim="800000"/>
                      <a:headEnd/>
                      <a:tailEnd/>
                    </a:ln>
                  </pic:spPr>
                </pic:pic>
              </a:graphicData>
            </a:graphic>
          </wp:inline>
        </w:drawing>
      </w:r>
      <w:r>
        <w:rPr>
          <w:rFonts w:ascii="Times New Roman" w:hAnsi="Times New Roman" w:cs="Times New Roman"/>
        </w:rPr>
        <w:t xml:space="preserve"> B)</w:t>
      </w:r>
      <w:r>
        <w:rPr>
          <w:rFonts w:ascii="Times New Roman" w:hAnsi="Times New Roman" w:cs="Times New Roman"/>
          <w:noProof/>
        </w:rPr>
        <w:drawing>
          <wp:inline distT="0" distB="0" distL="0" distR="0">
            <wp:extent cx="2651184" cy="1987059"/>
            <wp:effectExtent l="19050" t="0" r="0" b="0"/>
            <wp:docPr id="3" name="Picture 2" descr="D:\DCIM\100OLYMP\P8041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CIM\100OLYMP\P8041163.JPG"/>
                    <pic:cNvPicPr>
                      <a:picLocks noChangeAspect="1" noChangeArrowheads="1"/>
                    </pic:cNvPicPr>
                  </pic:nvPicPr>
                  <pic:blipFill>
                    <a:blip r:embed="rId9" cstate="print"/>
                    <a:srcRect/>
                    <a:stretch>
                      <a:fillRect/>
                    </a:stretch>
                  </pic:blipFill>
                  <pic:spPr bwMode="auto">
                    <a:xfrm>
                      <a:off x="0" y="0"/>
                      <a:ext cx="2652956" cy="1988387"/>
                    </a:xfrm>
                    <a:prstGeom prst="rect">
                      <a:avLst/>
                    </a:prstGeom>
                    <a:noFill/>
                    <a:ln w="9525">
                      <a:noFill/>
                      <a:miter lim="800000"/>
                      <a:headEnd/>
                      <a:tailEnd/>
                    </a:ln>
                  </pic:spPr>
                </pic:pic>
              </a:graphicData>
            </a:graphic>
          </wp:inline>
        </w:drawing>
      </w:r>
    </w:p>
    <w:p w:rsidR="00F14089" w:rsidRPr="00EB4B45" w:rsidRDefault="00F14089" w:rsidP="00F14089">
      <w:pPr>
        <w:jc w:val="both"/>
        <w:rPr>
          <w:rFonts w:ascii="Times New Roman" w:hAnsi="Times New Roman" w:cs="Times New Roman"/>
        </w:rPr>
      </w:pPr>
      <w:r w:rsidRPr="00EB4B45">
        <w:rPr>
          <w:rFonts w:ascii="Times New Roman" w:hAnsi="Times New Roman" w:cs="Times New Roman"/>
          <w:b/>
        </w:rPr>
        <w:t xml:space="preserve">Figure </w:t>
      </w:r>
      <w:r w:rsidR="00101B85">
        <w:rPr>
          <w:rFonts w:ascii="Times New Roman" w:hAnsi="Times New Roman" w:cs="Times New Roman"/>
          <w:b/>
        </w:rPr>
        <w:t>2</w:t>
      </w:r>
      <w:r w:rsidRPr="00EB4B45">
        <w:rPr>
          <w:rFonts w:ascii="Times New Roman" w:hAnsi="Times New Roman" w:cs="Times New Roman"/>
          <w:b/>
        </w:rPr>
        <w:t>.</w:t>
      </w:r>
      <w:r w:rsidRPr="00EB4B45">
        <w:rPr>
          <w:rFonts w:ascii="Times New Roman" w:hAnsi="Times New Roman" w:cs="Times New Roman"/>
        </w:rPr>
        <w:t xml:space="preserve"> </w:t>
      </w:r>
      <w:r>
        <w:rPr>
          <w:rFonts w:ascii="Times New Roman" w:hAnsi="Times New Roman" w:cs="Times New Roman"/>
        </w:rPr>
        <w:t xml:space="preserve">A) </w:t>
      </w:r>
      <w:r w:rsidRPr="00EB4B45">
        <w:rPr>
          <w:rFonts w:ascii="Times New Roman" w:hAnsi="Times New Roman" w:cs="Times New Roman"/>
        </w:rPr>
        <w:t xml:space="preserve">View of setup to take surface energy measurements. </w:t>
      </w:r>
      <w:r>
        <w:rPr>
          <w:rFonts w:ascii="Times New Roman" w:hAnsi="Times New Roman" w:cs="Times New Roman"/>
        </w:rPr>
        <w:t>B) Close up view up camera, heat box, and illuminator.</w:t>
      </w:r>
    </w:p>
    <w:p w:rsidR="000E255A" w:rsidRPr="007D1F02" w:rsidRDefault="000E255A" w:rsidP="000E255A">
      <w:pPr>
        <w:jc w:val="both"/>
        <w:rPr>
          <w:rFonts w:ascii="Times New Roman" w:hAnsi="Times New Roman" w:cs="Times New Roman"/>
        </w:rPr>
      </w:pPr>
      <w:r w:rsidRPr="007D1F02">
        <w:rPr>
          <w:rFonts w:ascii="Times New Roman" w:hAnsi="Times New Roman" w:cs="Times New Roman"/>
          <w:b/>
        </w:rPr>
        <w:t>Mountain Building Measurements.</w:t>
      </w:r>
      <w:r w:rsidRPr="007D1F02">
        <w:rPr>
          <w:rFonts w:ascii="Times New Roman" w:hAnsi="Times New Roman" w:cs="Times New Roman"/>
        </w:rPr>
        <w:t xml:space="preserve"> To form the mountains a temperature gradient was applied to the solution from 26°C to 30°C so that half of the solution would be liquid and half solid due to octadecane freez</w:t>
      </w:r>
      <w:r w:rsidR="00101B85">
        <w:rPr>
          <w:rFonts w:ascii="Times New Roman" w:hAnsi="Times New Roman" w:cs="Times New Roman"/>
        </w:rPr>
        <w:t>ing at 28°C. The setup (Figure 3</w:t>
      </w:r>
      <w:r w:rsidRPr="007D1F02">
        <w:rPr>
          <w:rFonts w:ascii="Times New Roman" w:hAnsi="Times New Roman" w:cs="Times New Roman"/>
        </w:rPr>
        <w:t xml:space="preserve">) included a Melles Griot 05-LHR-141 laser, Konica Minolta DiMAGE A2 camera (side view camera) with DiMAGE Capture computer program, Nikon D90 camera (laser beam camera) with Camera Control Pro 2 computer program, Fisher Scientific Isotemp 1006S water bath circulator, and Wavelength Electronics LFI-3551 temperature controller on a Newport RS 2000 table. The circulating water bath was set to 30°C and then a clean Teflon channel measuring 1.06cm by 5.38cm was placed on an aluminum plate. The channel was attached by Omegatherm </w:t>
      </w:r>
      <w:r w:rsidR="00F2687A">
        <w:rPr>
          <w:rFonts w:ascii="Times New Roman" w:hAnsi="Times New Roman" w:cs="Times New Roman"/>
        </w:rPr>
        <w:t xml:space="preserve">High </w:t>
      </w:r>
      <w:r w:rsidRPr="007D1F02">
        <w:rPr>
          <w:rFonts w:ascii="Times New Roman" w:hAnsi="Times New Roman" w:cs="Times New Roman"/>
        </w:rPr>
        <w:t xml:space="preserve">Thermal Conductivity Paste and a triangular level was used to ensure that the channel was level. A needle of known </w:t>
      </w:r>
      <w:r w:rsidR="00F2687A">
        <w:rPr>
          <w:rFonts w:ascii="Times New Roman" w:hAnsi="Times New Roman" w:cs="Times New Roman"/>
        </w:rPr>
        <w:t>diameter</w:t>
      </w:r>
      <w:r w:rsidRPr="007D1F02">
        <w:rPr>
          <w:rFonts w:ascii="Times New Roman" w:hAnsi="Times New Roman" w:cs="Times New Roman"/>
        </w:rPr>
        <w:t xml:space="preserve"> was placed on the channel and the laser beam camera took and saved a picture of the needle. The desired solution (300-400μL) was warmed using a hot plate, sonicated, and then placed in the Teflon channel. The circulating water bath was set to 19.5°C in order to solidify the solution. The temperature controller was set at the 10μA position and set to output 39.6 kΩ. The DiMAGE Capture program was opened on the computer and the camer</w:t>
      </w:r>
      <w:r w:rsidR="00F2687A">
        <w:rPr>
          <w:rFonts w:ascii="Times New Roman" w:hAnsi="Times New Roman" w:cs="Times New Roman"/>
        </w:rPr>
        <w:t>a was focused on the solution. T</w:t>
      </w:r>
      <w:r w:rsidRPr="007D1F02">
        <w:rPr>
          <w:rFonts w:ascii="Times New Roman" w:hAnsi="Times New Roman" w:cs="Times New Roman"/>
        </w:rPr>
        <w:t>he program was set to save pictures in a certain folder using the “Preference</w:t>
      </w:r>
      <w:r w:rsidR="00F2687A">
        <w:rPr>
          <w:rFonts w:ascii="Times New Roman" w:hAnsi="Times New Roman" w:cs="Times New Roman"/>
        </w:rPr>
        <w:t>s</w:t>
      </w:r>
      <w:r w:rsidRPr="007D1F02">
        <w:rPr>
          <w:rFonts w:ascii="Times New Roman" w:hAnsi="Times New Roman" w:cs="Times New Roman"/>
        </w:rPr>
        <w:t xml:space="preserve">” button and set to take a </w:t>
      </w:r>
      <w:r w:rsidR="00750BE1">
        <w:rPr>
          <w:rFonts w:ascii="Times New Roman" w:hAnsi="Times New Roman" w:cs="Times New Roman"/>
        </w:rPr>
        <w:t xml:space="preserve">total of 48 pictures once </w:t>
      </w:r>
      <w:r w:rsidRPr="007D1F02">
        <w:rPr>
          <w:rFonts w:ascii="Times New Roman" w:hAnsi="Times New Roman" w:cs="Times New Roman"/>
        </w:rPr>
        <w:t xml:space="preserve">every 15 minutes by </w:t>
      </w:r>
      <w:r w:rsidR="00F2687A">
        <w:rPr>
          <w:rFonts w:ascii="Times New Roman" w:hAnsi="Times New Roman" w:cs="Times New Roman"/>
        </w:rPr>
        <w:t>chang</w:t>
      </w:r>
      <w:r w:rsidRPr="007D1F02">
        <w:rPr>
          <w:rFonts w:ascii="Times New Roman" w:hAnsi="Times New Roman" w:cs="Times New Roman"/>
        </w:rPr>
        <w:t xml:space="preserve">ing </w:t>
      </w:r>
      <w:r w:rsidR="00F2687A">
        <w:rPr>
          <w:rFonts w:ascii="Times New Roman" w:hAnsi="Times New Roman" w:cs="Times New Roman"/>
        </w:rPr>
        <w:t xml:space="preserve">the </w:t>
      </w:r>
      <w:r w:rsidRPr="007D1F02">
        <w:rPr>
          <w:rFonts w:ascii="Times New Roman" w:hAnsi="Times New Roman" w:cs="Times New Roman"/>
        </w:rPr>
        <w:t xml:space="preserve">“Drive Mode” </w:t>
      </w:r>
      <w:r w:rsidR="00F2687A">
        <w:rPr>
          <w:rFonts w:ascii="Times New Roman" w:hAnsi="Times New Roman" w:cs="Times New Roman"/>
        </w:rPr>
        <w:t>setting from “Single Frame” to</w:t>
      </w:r>
      <w:r w:rsidRPr="007D1F02">
        <w:rPr>
          <w:rFonts w:ascii="Times New Roman" w:hAnsi="Times New Roman" w:cs="Times New Roman"/>
        </w:rPr>
        <w:t xml:space="preserve"> “Interval.” Likewise, the Camera Control Plus 2 program was opened on the computer, set to save pictures in a certain folder by clicking “Tools” then “Download Options,” and set to take a total of 48 pictures </w:t>
      </w:r>
      <w:r w:rsidR="00750BE1">
        <w:rPr>
          <w:rFonts w:ascii="Times New Roman" w:hAnsi="Times New Roman" w:cs="Times New Roman"/>
        </w:rPr>
        <w:t xml:space="preserve">once </w:t>
      </w:r>
      <w:r w:rsidRPr="007D1F02">
        <w:rPr>
          <w:rFonts w:ascii="Times New Roman" w:hAnsi="Times New Roman" w:cs="Times New Roman"/>
        </w:rPr>
        <w:t xml:space="preserve">every 15 minutes by clicking “Camera” and then “Time Lapse Photography.” After about 30 minutes when the solution was frozen and the temperature of the water bath </w:t>
      </w:r>
      <w:r w:rsidR="00FE0B8E">
        <w:rPr>
          <w:rFonts w:ascii="Times New Roman" w:hAnsi="Times New Roman" w:cs="Times New Roman"/>
        </w:rPr>
        <w:t xml:space="preserve">had </w:t>
      </w:r>
      <w:r w:rsidR="00F2687A">
        <w:rPr>
          <w:rFonts w:ascii="Times New Roman" w:hAnsi="Times New Roman" w:cs="Times New Roman"/>
        </w:rPr>
        <w:t>cooled to</w:t>
      </w:r>
      <w:r w:rsidRPr="007D1F02">
        <w:rPr>
          <w:rFonts w:ascii="Times New Roman" w:hAnsi="Times New Roman" w:cs="Times New Roman"/>
        </w:rPr>
        <w:t xml:space="preserve"> the set temperature of 19.5°C, the temperature controller output was turned on and both cameras were set to start taking pictures.</w:t>
      </w:r>
    </w:p>
    <w:p w:rsidR="000E255A" w:rsidRPr="007D1F02" w:rsidRDefault="000E255A" w:rsidP="000E255A">
      <w:pPr>
        <w:rPr>
          <w:rFonts w:ascii="Times New Roman" w:hAnsi="Times New Roman" w:cs="Times New Roman"/>
        </w:rPr>
      </w:pPr>
      <w:r w:rsidRPr="007D1F02">
        <w:rPr>
          <w:rFonts w:ascii="Times New Roman" w:hAnsi="Times New Roman" w:cs="Times New Roman"/>
        </w:rPr>
        <w:lastRenderedPageBreak/>
        <w:t>A)</w:t>
      </w:r>
      <w:r w:rsidRPr="007D1F02">
        <w:rPr>
          <w:rFonts w:ascii="Times New Roman" w:hAnsi="Times New Roman" w:cs="Times New Roman"/>
          <w:noProof/>
        </w:rPr>
        <w:drawing>
          <wp:inline distT="0" distB="0" distL="0" distR="0">
            <wp:extent cx="2647950" cy="1986246"/>
            <wp:effectExtent l="19050" t="0" r="0" b="0"/>
            <wp:docPr id="6" name="Picture 1" descr="P6301087.JPG"/>
            <wp:cNvGraphicFramePr/>
            <a:graphic xmlns:a="http://schemas.openxmlformats.org/drawingml/2006/main">
              <a:graphicData uri="http://schemas.openxmlformats.org/drawingml/2006/picture">
                <pic:pic xmlns:pic="http://schemas.openxmlformats.org/drawingml/2006/picture">
                  <pic:nvPicPr>
                    <pic:cNvPr id="4" name="Content Placeholder 3" descr="P6301087.JPG"/>
                    <pic:cNvPicPr>
                      <a:picLocks noGrp="1" noChangeAspect="1"/>
                    </pic:cNvPicPr>
                  </pic:nvPicPr>
                  <pic:blipFill>
                    <a:blip r:embed="rId10" cstate="print"/>
                    <a:stretch>
                      <a:fillRect/>
                    </a:stretch>
                  </pic:blipFill>
                  <pic:spPr>
                    <a:xfrm>
                      <a:off x="0" y="0"/>
                      <a:ext cx="2648327" cy="1986529"/>
                    </a:xfrm>
                    <a:prstGeom prst="rect">
                      <a:avLst/>
                    </a:prstGeom>
                  </pic:spPr>
                </pic:pic>
              </a:graphicData>
            </a:graphic>
          </wp:inline>
        </w:drawing>
      </w:r>
      <w:r w:rsidRPr="007D1F02">
        <w:rPr>
          <w:rFonts w:ascii="Times New Roman" w:hAnsi="Times New Roman" w:cs="Times New Roman"/>
        </w:rPr>
        <w:t xml:space="preserve"> B)</w:t>
      </w:r>
      <w:r w:rsidRPr="007D1F02">
        <w:rPr>
          <w:rFonts w:ascii="Times New Roman" w:hAnsi="Times New Roman" w:cs="Times New Roman"/>
          <w:noProof/>
        </w:rPr>
        <w:drawing>
          <wp:inline distT="0" distB="0" distL="0" distR="0">
            <wp:extent cx="2428875" cy="1990725"/>
            <wp:effectExtent l="19050" t="0" r="9525" b="0"/>
            <wp:docPr id="7" name="Picture 2" descr="P6301090.JPG"/>
            <wp:cNvGraphicFramePr/>
            <a:graphic xmlns:a="http://schemas.openxmlformats.org/drawingml/2006/main">
              <a:graphicData uri="http://schemas.openxmlformats.org/drawingml/2006/picture">
                <pic:pic xmlns:pic="http://schemas.openxmlformats.org/drawingml/2006/picture">
                  <pic:nvPicPr>
                    <pic:cNvPr id="5" name="Content Placeholder 3" descr="P6301090.JPG"/>
                    <pic:cNvPicPr>
                      <a:picLocks noChangeAspect="1"/>
                    </pic:cNvPicPr>
                  </pic:nvPicPr>
                  <pic:blipFill>
                    <a:blip r:embed="rId11" cstate="print"/>
                    <a:srcRect l="8331" t="8331" r="8331" b="8331"/>
                    <a:stretch>
                      <a:fillRect/>
                    </a:stretch>
                  </pic:blipFill>
                  <pic:spPr>
                    <a:xfrm>
                      <a:off x="0" y="0"/>
                      <a:ext cx="2428875" cy="1990725"/>
                    </a:xfrm>
                    <a:prstGeom prst="rect">
                      <a:avLst/>
                    </a:prstGeom>
                  </pic:spPr>
                </pic:pic>
              </a:graphicData>
            </a:graphic>
          </wp:inline>
        </w:drawing>
      </w:r>
    </w:p>
    <w:p w:rsidR="000E255A" w:rsidRPr="007D1F02" w:rsidRDefault="000E255A" w:rsidP="000E255A">
      <w:pPr>
        <w:jc w:val="both"/>
        <w:rPr>
          <w:rFonts w:ascii="Times New Roman" w:hAnsi="Times New Roman" w:cs="Times New Roman"/>
          <w:b/>
        </w:rPr>
      </w:pPr>
      <w:r w:rsidRPr="007D1F02">
        <w:rPr>
          <w:rFonts w:ascii="Times New Roman" w:hAnsi="Times New Roman" w:cs="Times New Roman"/>
          <w:b/>
        </w:rPr>
        <w:t xml:space="preserve">Figure </w:t>
      </w:r>
      <w:r w:rsidR="00101B85">
        <w:rPr>
          <w:rFonts w:ascii="Times New Roman" w:hAnsi="Times New Roman" w:cs="Times New Roman"/>
          <w:b/>
        </w:rPr>
        <w:t>3</w:t>
      </w:r>
      <w:r w:rsidRPr="007D1F02">
        <w:rPr>
          <w:rFonts w:ascii="Times New Roman" w:hAnsi="Times New Roman" w:cs="Times New Roman"/>
          <w:b/>
        </w:rPr>
        <w:t>.</w:t>
      </w:r>
      <w:r w:rsidRPr="007D1F02">
        <w:rPr>
          <w:rFonts w:ascii="Times New Roman" w:hAnsi="Times New Roman" w:cs="Times New Roman"/>
        </w:rPr>
        <w:t xml:space="preserve"> A)View of entire experimental setup. Fisher Scientific Isotemp 1006S water bath circulator was on the floor. B) Close up view of solution in Teflon channel on the aluminum block. Left side was the cold side and right side was the hot side.</w:t>
      </w:r>
    </w:p>
    <w:p w:rsidR="000E255A" w:rsidRPr="007D1F02" w:rsidRDefault="000E255A" w:rsidP="000E255A">
      <w:pPr>
        <w:jc w:val="both"/>
        <w:rPr>
          <w:rFonts w:ascii="Times New Roman" w:hAnsi="Times New Roman" w:cs="Times New Roman"/>
        </w:rPr>
      </w:pPr>
      <w:r w:rsidRPr="007D1F02">
        <w:rPr>
          <w:rFonts w:ascii="Times New Roman" w:hAnsi="Times New Roman" w:cs="Times New Roman"/>
          <w:b/>
        </w:rPr>
        <w:t>Analyzing Mountain Building Data.</w:t>
      </w:r>
      <w:r w:rsidRPr="007D1F02">
        <w:rPr>
          <w:rFonts w:ascii="Times New Roman" w:hAnsi="Times New Roman" w:cs="Times New Roman"/>
        </w:rPr>
        <w:t xml:space="preserve"> The laser beam data and side view data were analyzed using the computer program Image-Pro Plus. For the side view data, each picture was moved into the program and the mountain height was measured by clicking “Measure” then “Line Profile.” The line was placed vertically from the top of the Teflon channel to the peak of the mountain and the number of pixels in each mountain height was recorded along with the number of pixels per millimeter in order to convert the mountain height from pixels to millimeters. For the laser beam data, each picture was moved into the program and the center of the laser beam was found with the naked eye. </w:t>
      </w:r>
      <w:r w:rsidR="00A22570">
        <w:rPr>
          <w:rFonts w:ascii="Times New Roman" w:hAnsi="Times New Roman" w:cs="Times New Roman"/>
        </w:rPr>
        <w:t>Although t</w:t>
      </w:r>
      <w:r w:rsidR="00A22570" w:rsidRPr="007D1F02">
        <w:rPr>
          <w:rFonts w:ascii="Times New Roman" w:hAnsi="Times New Roman" w:cs="Times New Roman"/>
        </w:rPr>
        <w:t>he laser beam should</w:t>
      </w:r>
      <w:r w:rsidR="00A22570">
        <w:rPr>
          <w:rFonts w:ascii="Times New Roman" w:hAnsi="Times New Roman" w:cs="Times New Roman"/>
        </w:rPr>
        <w:t xml:space="preserve"> only change in the y direction, both t</w:t>
      </w:r>
      <w:r w:rsidRPr="007D1F02">
        <w:rPr>
          <w:rFonts w:ascii="Times New Roman" w:hAnsi="Times New Roman" w:cs="Times New Roman"/>
        </w:rPr>
        <w:t>he x and y coordinates were recorded for each picture</w:t>
      </w:r>
      <w:r w:rsidR="00A22570">
        <w:rPr>
          <w:rFonts w:ascii="Times New Roman" w:hAnsi="Times New Roman" w:cs="Times New Roman"/>
        </w:rPr>
        <w:t>.</w:t>
      </w:r>
      <w:r w:rsidRPr="007D1F02">
        <w:rPr>
          <w:rFonts w:ascii="Times New Roman" w:hAnsi="Times New Roman" w:cs="Times New Roman"/>
        </w:rPr>
        <w:t xml:space="preserve"> </w:t>
      </w:r>
      <w:r w:rsidR="00A22570">
        <w:rPr>
          <w:rFonts w:ascii="Times New Roman" w:hAnsi="Times New Roman" w:cs="Times New Roman"/>
        </w:rPr>
        <w:t>Each measurement was taken 3 times by placing the mouse in the center of the laser beam and reading the position at the bottom of the screen. The time at which the laser beam hit the Teflon channel, meaning that all li</w:t>
      </w:r>
      <w:r w:rsidR="008C62D6">
        <w:rPr>
          <w:rFonts w:ascii="Times New Roman" w:hAnsi="Times New Roman" w:cs="Times New Roman"/>
        </w:rPr>
        <w:t>quid was gone, was also noted. T</w:t>
      </w:r>
      <w:r w:rsidR="00A22570">
        <w:rPr>
          <w:rFonts w:ascii="Times New Roman" w:hAnsi="Times New Roman" w:cs="Times New Roman"/>
        </w:rPr>
        <w:t>he change in y coordinates for each picture was calculated based on the y coordinate of when the laser beam hit bottom. This distance</w:t>
      </w:r>
      <w:r w:rsidR="00A22570" w:rsidRPr="007D1F02">
        <w:rPr>
          <w:rFonts w:ascii="Times New Roman" w:hAnsi="Times New Roman" w:cs="Times New Roman"/>
        </w:rPr>
        <w:t xml:space="preserve"> was equal to </w:t>
      </w:r>
      <w:r w:rsidR="00A22570">
        <w:rPr>
          <w:rFonts w:ascii="Times New Roman" w:hAnsi="Times New Roman" w:cs="Times New Roman"/>
        </w:rPr>
        <w:t>Y</w:t>
      </w:r>
      <w:r w:rsidR="00A22570" w:rsidRPr="007D1F02">
        <w:rPr>
          <w:rFonts w:ascii="Times New Roman" w:hAnsi="Times New Roman" w:cs="Times New Roman"/>
        </w:rPr>
        <w:t xml:space="preserve"> (Figure </w:t>
      </w:r>
      <w:r w:rsidR="00A22570">
        <w:rPr>
          <w:rFonts w:ascii="Times New Roman" w:hAnsi="Times New Roman" w:cs="Times New Roman"/>
        </w:rPr>
        <w:t>4</w:t>
      </w:r>
      <w:r w:rsidR="00A22570" w:rsidRPr="007D1F02">
        <w:rPr>
          <w:rFonts w:ascii="Times New Roman" w:hAnsi="Times New Roman" w:cs="Times New Roman"/>
        </w:rPr>
        <w:t>)</w:t>
      </w:r>
      <w:r w:rsidRPr="007D1F02">
        <w:rPr>
          <w:rFonts w:ascii="Times New Roman" w:hAnsi="Times New Roman" w:cs="Times New Roman"/>
        </w:rPr>
        <w:t xml:space="preserve">. The number of pixels in the needle diameter was measured and used to convert </w:t>
      </w:r>
      <w:r w:rsidR="001D3C5C">
        <w:rPr>
          <w:rFonts w:ascii="Times New Roman" w:hAnsi="Times New Roman" w:cs="Times New Roman"/>
        </w:rPr>
        <w:t>Y</w:t>
      </w:r>
      <w:r w:rsidRPr="007D1F02">
        <w:rPr>
          <w:rFonts w:ascii="Times New Roman" w:hAnsi="Times New Roman" w:cs="Times New Roman"/>
        </w:rPr>
        <w:t xml:space="preserve"> from pixels to millimeters. The </w:t>
      </w:r>
      <w:r w:rsidR="008C62D6">
        <w:rPr>
          <w:rFonts w:ascii="Times New Roman" w:hAnsi="Times New Roman" w:cs="Times New Roman"/>
        </w:rPr>
        <w:t xml:space="preserve">volume of </w:t>
      </w:r>
      <w:r w:rsidRPr="007D1F02">
        <w:rPr>
          <w:rFonts w:ascii="Times New Roman" w:hAnsi="Times New Roman" w:cs="Times New Roman"/>
        </w:rPr>
        <w:t xml:space="preserve">liquid </w:t>
      </w:r>
      <w:r w:rsidR="008C62D6">
        <w:rPr>
          <w:rFonts w:ascii="Times New Roman" w:hAnsi="Times New Roman" w:cs="Times New Roman"/>
        </w:rPr>
        <w:t xml:space="preserve">remaining </w:t>
      </w:r>
      <w:r w:rsidRPr="007D1F02">
        <w:rPr>
          <w:rFonts w:ascii="Times New Roman" w:hAnsi="Times New Roman" w:cs="Times New Roman"/>
        </w:rPr>
        <w:t>was calculated as follows.</w:t>
      </w:r>
    </w:p>
    <w:p w:rsidR="000E255A" w:rsidRPr="007D1F02" w:rsidRDefault="008C62D6" w:rsidP="000E255A">
      <w:pPr>
        <w:rPr>
          <w:rFonts w:ascii="Times New Roman" w:hAnsi="Times New Roman" w:cs="Times New Roman"/>
        </w:rPr>
      </w:pPr>
      <w:r>
        <w:rPr>
          <w:rFonts w:ascii="Times New Roman" w:hAnsi="Times New Roman" w:cs="Times New Roman"/>
        </w:rPr>
        <w:t xml:space="preserve">V  =  L x W x </w:t>
      </w:r>
      <w:r w:rsidR="000E255A" w:rsidRPr="007D1F02">
        <w:rPr>
          <w:rFonts w:ascii="Times New Roman" w:hAnsi="Times New Roman" w:cs="Times New Roman"/>
        </w:rPr>
        <w:t xml:space="preserve">D  =  length of liquid in Teflon channel  x  </w:t>
      </w:r>
      <w:r>
        <w:rPr>
          <w:rFonts w:ascii="Times New Roman" w:hAnsi="Times New Roman" w:cs="Times New Roman"/>
        </w:rPr>
        <w:t xml:space="preserve">width of Teflon channel  x  </w:t>
      </w:r>
      <w:r w:rsidR="001D3C5C">
        <w:rPr>
          <w:rFonts w:ascii="Times New Roman" w:hAnsi="Times New Roman" w:cs="Times New Roman"/>
        </w:rPr>
        <w:t>Y</w:t>
      </w:r>
      <w:r w:rsidR="000E255A" w:rsidRPr="007D1F02">
        <w:rPr>
          <w:rFonts w:ascii="Times New Roman" w:hAnsi="Times New Roman" w:cs="Times New Roman"/>
        </w:rPr>
        <w:t>sinθ</w:t>
      </w:r>
    </w:p>
    <w:p w:rsidR="000E255A" w:rsidRPr="007D1F02" w:rsidRDefault="00D86061" w:rsidP="000E255A">
      <w:pPr>
        <w:rPr>
          <w:rFonts w:ascii="Times New Roman" w:hAnsi="Times New Roman" w:cs="Times New Roman"/>
        </w:rPr>
      </w:pPr>
      <w:r>
        <w:rPr>
          <w:rFonts w:ascii="Times New Roman" w:hAnsi="Times New Roman" w:cs="Times New Roman"/>
        </w:rPr>
      </w:r>
      <w:r>
        <w:rPr>
          <w:rFonts w:ascii="Times New Roman" w:hAnsi="Times New Roman" w:cs="Times New Roman"/>
        </w:rPr>
        <w:pict>
          <v:group id="_x0000_s1026" style="width:333.75pt;height:80.25pt;mso-position-horizontal-relative:char;mso-position-vertical-relative:line" coordorigin="3195,4560" coordsize="6675,1605">
            <v:rect id="_x0000_s1027" style="position:absolute;left:3195;top:5145;width:5700;height:945;mso-position-horizontal:center;mso-position-horizontal-relative:margin"/>
            <v:group id="_x0000_s1028" style="position:absolute;left:5010;top:4560;width:4860;height:1125" coordorigin="5010,4560" coordsize="4860,1125">
              <v:shapetype id="_x0000_t32" coordsize="21600,21600" o:spt="32" o:oned="t" path="m,l21600,21600e" filled="f">
                <v:path arrowok="t" fillok="f" o:connecttype="none"/>
                <o:lock v:ext="edit" shapetype="t"/>
              </v:shapetype>
              <v:shape id="_x0000_s1029" type="#_x0000_t32" style="position:absolute;left:8445;top:4560;width:1425;height:585;flip:y" o:connectortype="straight"/>
              <v:shape id="_x0000_s1030" type="#_x0000_t32" style="position:absolute;left:7050;top:4560;width:1395;height:585;flip:x y" o:connectortype="straight">
                <v:stroke endarrow="block"/>
              </v:shape>
              <v:group id="_x0000_s1031" style="position:absolute;left:5010;top:4560;width:4095;height:1125" coordorigin="5010,4560" coordsize="4095,1125">
                <v:shape id="_x0000_s1032" type="#_x0000_t32" style="position:absolute;left:7350;top:4875;width:1755;height:720;flip:y" o:connectortype="straight">
                  <v:stroke dashstyle="dash"/>
                </v:shape>
                <v:shape id="_x0000_s1033" type="#_x0000_t32" style="position:absolute;left:5010;top:4560;width:2265;height:990;flip:x y" o:connectortype="straight">
                  <v:stroke dashstyle="dash" endarrow="block"/>
                </v:shape>
                <v:shape id="_x0000_s1034" type="#_x0000_t32" style="position:absolute;left:6075;top:5595;width:2820;height:0" o:connectortype="straight">
                  <v:stroke dashstyle="dash"/>
                </v:shape>
                <v:shapetype id="_x0000_t202" coordsize="21600,21600" o:spt="202" path="m,l,21600r21600,l21600,xe">
                  <v:stroke joinstyle="miter"/>
                  <v:path gradientshapeok="t" o:connecttype="rect"/>
                </v:shapetype>
                <v:shape id="_x0000_s1035" type="#_x0000_t202" style="position:absolute;left:7635;top:5295;width:375;height:390" filled="f" stroked="f">
                  <v:textbox style="mso-next-textbox:#_x0000_s1035">
                    <w:txbxContent>
                      <w:p w:rsidR="00A22570" w:rsidRPr="00F02EF9" w:rsidRDefault="00A22570" w:rsidP="000E255A">
                        <w:pPr>
                          <w:rPr>
                            <w:rFonts w:ascii="Times New Roman" w:hAnsi="Times New Roman" w:cs="Times New Roman"/>
                            <w:sz w:val="24"/>
                            <w:szCs w:val="24"/>
                          </w:rPr>
                        </w:pPr>
                        <w:r>
                          <w:rPr>
                            <w:rFonts w:ascii="Times New Roman" w:hAnsi="Times New Roman" w:cs="Times New Roman"/>
                            <w:sz w:val="24"/>
                            <w:szCs w:val="24"/>
                          </w:rPr>
                          <w:t>θ</w:t>
                        </w:r>
                      </w:p>
                    </w:txbxContent>
                  </v:textbox>
                </v:shape>
              </v:group>
              <v:group id="_x0000_s1036" style="position:absolute;left:8340;top:5145;width:375;height:450" coordorigin="8340,5145" coordsize="375,450">
                <v:shape id="_x0000_s1037" type="#_x0000_t202" style="position:absolute;left:8340;top:5160;width:375;height:390" filled="f" stroked="f">
                  <v:textbox style="mso-next-textbox:#_x0000_s1037">
                    <w:txbxContent>
                      <w:p w:rsidR="00A22570" w:rsidRPr="00F02EF9" w:rsidRDefault="00A22570" w:rsidP="000E255A">
                        <w:pPr>
                          <w:rPr>
                            <w:rFonts w:ascii="Times New Roman" w:hAnsi="Times New Roman" w:cs="Times New Roman"/>
                            <w:sz w:val="24"/>
                            <w:szCs w:val="24"/>
                          </w:rPr>
                        </w:pPr>
                        <w:r>
                          <w:rPr>
                            <w:rFonts w:ascii="Times New Roman" w:hAnsi="Times New Roman" w:cs="Times New Roman"/>
                            <w:sz w:val="24"/>
                            <w:szCs w:val="24"/>
                          </w:rPr>
                          <w:t>D</w:t>
                        </w:r>
                      </w:p>
                    </w:txbxContent>
                  </v:textbox>
                </v:shape>
                <v:shape id="_x0000_s1038" type="#_x0000_t32" style="position:absolute;left:8445;top:5145;width:0;height:450" o:connectortype="straight">
                  <v:stroke startarrow="block" endarrow="block"/>
                </v:shape>
              </v:group>
              <v:group id="_x0000_s1039" style="position:absolute;left:7170;top:5070;width:1170;height:480" coordorigin="7170,5070" coordsize="1170,480">
                <v:shape id="_x0000_s1040" type="#_x0000_t202" style="position:absolute;left:7275;top:5070;width:375;height:390" filled="f" stroked="f">
                  <v:textbox style="mso-next-textbox:#_x0000_s1040">
                    <w:txbxContent>
                      <w:p w:rsidR="00A22570" w:rsidRPr="00F02EF9" w:rsidRDefault="00A22570" w:rsidP="000E255A">
                        <w:pPr>
                          <w:rPr>
                            <w:rFonts w:ascii="Times New Roman" w:hAnsi="Times New Roman" w:cs="Times New Roman"/>
                            <w:sz w:val="24"/>
                            <w:szCs w:val="24"/>
                          </w:rPr>
                        </w:pPr>
                        <w:r>
                          <w:rPr>
                            <w:rFonts w:ascii="Times New Roman" w:hAnsi="Times New Roman" w:cs="Times New Roman"/>
                            <w:sz w:val="24"/>
                            <w:szCs w:val="24"/>
                          </w:rPr>
                          <w:t>Y</w:t>
                        </w:r>
                      </w:p>
                    </w:txbxContent>
                  </v:textbox>
                </v:shape>
                <v:shape id="_x0000_s1041" type="#_x0000_t32" style="position:absolute;left:7170;top:5070;width:1170;height:480;flip:y" o:connectortype="straight">
                  <v:stroke startarrow="block" endarrow="block"/>
                </v:shape>
              </v:group>
            </v:group>
            <v:group id="_x0000_s1042" style="position:absolute;left:6075;top:5145;width:2040;height:1020" coordorigin="6075,5145" coordsize="2040,1020">
              <v:shape id="_x0000_s1043" type="#_x0000_t32" style="position:absolute;left:6075;top:5145;width:0;height:945" o:connectortype="straight"/>
              <v:shape id="_x0000_s1044" type="#_x0000_t202" style="position:absolute;left:6630;top:5700;width:1485;height:465" filled="f" stroked="f">
                <v:textbox style="mso-next-textbox:#_x0000_s1044">
                  <w:txbxContent>
                    <w:p w:rsidR="00A22570" w:rsidRPr="00F02EF9" w:rsidRDefault="00A22570" w:rsidP="000E255A">
                      <w:pPr>
                        <w:rPr>
                          <w:rFonts w:ascii="Times New Roman" w:hAnsi="Times New Roman" w:cs="Times New Roman"/>
                          <w:sz w:val="24"/>
                          <w:szCs w:val="24"/>
                        </w:rPr>
                      </w:pPr>
                      <w:r>
                        <w:rPr>
                          <w:rFonts w:ascii="Times New Roman" w:hAnsi="Times New Roman" w:cs="Times New Roman"/>
                          <w:sz w:val="24"/>
                          <w:szCs w:val="24"/>
                        </w:rPr>
                        <w:t>liquid</w:t>
                      </w:r>
                    </w:p>
                  </w:txbxContent>
                </v:textbox>
              </v:shape>
            </v:group>
            <v:shape id="_x0000_s1045" type="#_x0000_t202" style="position:absolute;left:3735;top:5685;width:1485;height:390" filled="f" stroked="f">
              <v:textbox style="mso-next-textbox:#_x0000_s1045">
                <w:txbxContent>
                  <w:p w:rsidR="00A22570" w:rsidRPr="00F02EF9" w:rsidRDefault="00A22570" w:rsidP="000E255A">
                    <w:pPr>
                      <w:rPr>
                        <w:rFonts w:ascii="Times New Roman" w:hAnsi="Times New Roman" w:cs="Times New Roman"/>
                        <w:sz w:val="24"/>
                        <w:szCs w:val="24"/>
                      </w:rPr>
                    </w:pPr>
                    <w:r>
                      <w:rPr>
                        <w:rFonts w:ascii="Times New Roman" w:hAnsi="Times New Roman" w:cs="Times New Roman"/>
                        <w:sz w:val="24"/>
                        <w:szCs w:val="24"/>
                      </w:rPr>
                      <w:t>solid</w:t>
                    </w:r>
                  </w:p>
                </w:txbxContent>
              </v:textbox>
            </v:shape>
            <w10:wrap type="none"/>
            <w10:anchorlock/>
          </v:group>
        </w:pict>
      </w:r>
    </w:p>
    <w:p w:rsidR="000E255A" w:rsidRDefault="000E255A" w:rsidP="000E255A">
      <w:pPr>
        <w:jc w:val="both"/>
        <w:rPr>
          <w:rFonts w:ascii="Times New Roman" w:hAnsi="Times New Roman" w:cs="Times New Roman"/>
        </w:rPr>
      </w:pPr>
      <w:r w:rsidRPr="007D1F02">
        <w:rPr>
          <w:rFonts w:ascii="Times New Roman" w:hAnsi="Times New Roman" w:cs="Times New Roman"/>
          <w:b/>
        </w:rPr>
        <w:t xml:space="preserve">Figure </w:t>
      </w:r>
      <w:r w:rsidR="00101B85">
        <w:rPr>
          <w:rFonts w:ascii="Times New Roman" w:hAnsi="Times New Roman" w:cs="Times New Roman"/>
          <w:b/>
        </w:rPr>
        <w:t>4</w:t>
      </w:r>
      <w:r w:rsidRPr="007D1F02">
        <w:rPr>
          <w:rFonts w:ascii="Times New Roman" w:hAnsi="Times New Roman" w:cs="Times New Roman"/>
          <w:b/>
        </w:rPr>
        <w:t>.</w:t>
      </w:r>
      <w:r w:rsidRPr="007D1F02">
        <w:rPr>
          <w:rFonts w:ascii="Times New Roman" w:hAnsi="Times New Roman" w:cs="Times New Roman"/>
        </w:rPr>
        <w:t xml:space="preserve"> Side view model of how the change in laser beam position was used to find the change in depth of the liquid and therefore the change in volume of the liquid.</w:t>
      </w:r>
    </w:p>
    <w:p w:rsidR="00750BE1" w:rsidRDefault="00750BE1" w:rsidP="000E255A">
      <w:pPr>
        <w:jc w:val="both"/>
        <w:rPr>
          <w:rFonts w:ascii="Times New Roman" w:hAnsi="Times New Roman" w:cs="Times New Roman"/>
        </w:rPr>
      </w:pPr>
    </w:p>
    <w:p w:rsidR="00573E86" w:rsidRDefault="00573E86" w:rsidP="000E255A">
      <w:pPr>
        <w:jc w:val="both"/>
        <w:rPr>
          <w:rFonts w:ascii="Times New Roman" w:hAnsi="Times New Roman" w:cs="Times New Roman"/>
        </w:rPr>
      </w:pPr>
    </w:p>
    <w:p w:rsidR="00573E86" w:rsidRDefault="00573E86" w:rsidP="000E255A">
      <w:pPr>
        <w:jc w:val="both"/>
        <w:rPr>
          <w:rFonts w:ascii="Times New Roman" w:hAnsi="Times New Roman" w:cs="Times New Roman"/>
        </w:rPr>
      </w:pPr>
    </w:p>
    <w:p w:rsidR="00573E86" w:rsidRPr="007D1F02" w:rsidRDefault="00573E86" w:rsidP="000E255A">
      <w:pPr>
        <w:jc w:val="both"/>
        <w:rPr>
          <w:rFonts w:ascii="Times New Roman" w:hAnsi="Times New Roman" w:cs="Times New Roman"/>
        </w:rPr>
      </w:pPr>
    </w:p>
    <w:p w:rsidR="000E255A" w:rsidRPr="007D1F02" w:rsidRDefault="00AD158A" w:rsidP="000E255A">
      <w:pPr>
        <w:rPr>
          <w:rFonts w:ascii="Times New Roman" w:hAnsi="Times New Roman" w:cs="Times New Roman"/>
          <w:b/>
        </w:rPr>
      </w:pPr>
      <w:r>
        <w:rPr>
          <w:rFonts w:ascii="Times New Roman" w:hAnsi="Times New Roman" w:cs="Times New Roman"/>
          <w:b/>
        </w:rPr>
        <w:lastRenderedPageBreak/>
        <w:t>RESULTS AND DISCUSSION</w:t>
      </w:r>
    </w:p>
    <w:p w:rsidR="000E255A" w:rsidRPr="007D1F02" w:rsidRDefault="000E255A" w:rsidP="000E255A">
      <w:pPr>
        <w:jc w:val="both"/>
        <w:rPr>
          <w:rFonts w:ascii="Times New Roman" w:hAnsi="Times New Roman" w:cs="Times New Roman"/>
        </w:rPr>
      </w:pPr>
      <w:r w:rsidRPr="007D1F02">
        <w:rPr>
          <w:rFonts w:ascii="Times New Roman" w:hAnsi="Times New Roman" w:cs="Times New Roman"/>
          <w:b/>
        </w:rPr>
        <w:t>Surface Energy Measurements.</w:t>
      </w:r>
      <w:r w:rsidRPr="007D1F02">
        <w:rPr>
          <w:rFonts w:ascii="Times New Roman" w:hAnsi="Times New Roman" w:cs="Times New Roman"/>
        </w:rPr>
        <w:t xml:space="preserve"> The surface energy of the pure octadecane was found to be 22.3 ± 0.2 mN/m (n=10). The surface energy of Au@DDT in octadecane was determined to be 18.1 ± 0.2 mN/m (n=10) which implied that the gold nanoparticles were at the surface of the solution. Au@DDT nanoparticles have a lower surface energy than pure octadecane, so when Au@DDT nanoparticles were dispersed in octadecane they preferred to be on the surface of the solution in order to produce a lower overall surface energy. A surface energy of 22.3 ± 0.2 mN/m (n=10) was measured for CdSe@TOPO in octadecane indicating that the nanoparticles were in the bulk solution. CdSe@TOPO nanoparticles preferred to remain in the bulk solution</w:t>
      </w:r>
      <w:r w:rsidR="00C35777">
        <w:rPr>
          <w:rFonts w:ascii="Times New Roman" w:hAnsi="Times New Roman" w:cs="Times New Roman"/>
        </w:rPr>
        <w:t>, as</w:t>
      </w:r>
      <w:r w:rsidRPr="007D1F02">
        <w:rPr>
          <w:rFonts w:ascii="Times New Roman" w:hAnsi="Times New Roman" w:cs="Times New Roman"/>
        </w:rPr>
        <w:t xml:space="preserve"> opposed to on the surface of the solution</w:t>
      </w:r>
      <w:r w:rsidR="00C35777">
        <w:rPr>
          <w:rFonts w:ascii="Times New Roman" w:hAnsi="Times New Roman" w:cs="Times New Roman"/>
        </w:rPr>
        <w:t>,</w:t>
      </w:r>
      <w:r w:rsidRPr="007D1F02">
        <w:rPr>
          <w:rFonts w:ascii="Times New Roman" w:hAnsi="Times New Roman" w:cs="Times New Roman"/>
        </w:rPr>
        <w:t xml:space="preserve"> in order to have the lowest possible surface energy overall because CdSe@TOPO nanoparticles have a higher surface energy than pure octadecane.</w:t>
      </w:r>
    </w:p>
    <w:p w:rsidR="000E255A" w:rsidRPr="007D1F02" w:rsidRDefault="00D86061" w:rsidP="000E255A">
      <w:pPr>
        <w:rPr>
          <w:rFonts w:ascii="Times New Roman" w:hAnsi="Times New Roman" w:cs="Times New Roman"/>
        </w:rPr>
      </w:pPr>
      <w:r>
        <w:rPr>
          <w:rFonts w:ascii="Times New Roman" w:hAnsi="Times New Roman" w:cs="Times New Roman"/>
          <w:noProof/>
        </w:rPr>
        <w:pict>
          <v:group id="_x0000_s1049" style="position:absolute;left:0;text-align:left;margin-left:178.05pt;margin-top:-.3pt;width:121.1pt;height:26.25pt;z-index:251660288" coordorigin="4949,4800" coordsize="2422,525">
            <v:oval id="_x0000_s1050" style="position:absolute;left:5577;top:4800;width:198;height:198" fillcolor="#622423 [1605]"/>
            <v:oval id="_x0000_s1051" style="position:absolute;left:5682;top:5127;width:198;height:198" fillcolor="#622423 [1605]"/>
            <v:oval id="_x0000_s1052" style="position:absolute;left:6357;top:4800;width:198;height:198" fillcolor="#622423 [1605]"/>
            <v:oval id="_x0000_s1053" style="position:absolute;left:6933;top:4800;width:198;height:198" fillcolor="#622423 [1605]"/>
            <v:oval id="_x0000_s1054" style="position:absolute;left:6015;top:4800;width:198;height:198" fillcolor="#622423 [1605]"/>
            <v:oval id="_x0000_s1055" style="position:absolute;left:6735;top:4800;width:198;height:198" fillcolor="#622423 [1605]"/>
            <v:oval id="_x0000_s1056" style="position:absolute;left:4949;top:4800;width:198;height:198" fillcolor="#622423 [1605]"/>
            <v:oval id="_x0000_s1057" style="position:absolute;left:5379;top:4800;width:198;height:198" fillcolor="#622423 [1605]"/>
            <v:oval id="_x0000_s1058" style="position:absolute;left:7173;top:4800;width:198;height:198" fillcolor="#622423 [1605]"/>
            <v:oval id="_x0000_s1059" style="position:absolute;left:6975;top:5127;width:198;height:198" fillcolor="#622423 [1605]"/>
          </v:group>
        </w:pict>
      </w:r>
      <w:r>
        <w:rPr>
          <w:rFonts w:ascii="Times New Roman" w:hAnsi="Times New Roman" w:cs="Times New Roman"/>
          <w:noProof/>
        </w:rPr>
        <w:pict>
          <v:group id="_x0000_s1060" style="position:absolute;left:0;text-align:left;margin-left:327.9pt;margin-top:4.35pt;width:122.9pt;height:25.35pt;z-index:251661312" coordorigin="8192,4966" coordsize="2458,507">
            <v:oval id="_x0000_s1061" style="position:absolute;left:8532;top:5035;width:198;height:198" fillcolor="#ffc000"/>
            <v:oval id="_x0000_s1062" style="position:absolute;left:8772;top:5275;width:198;height:198" fillcolor="#ffc000"/>
            <v:oval id="_x0000_s1063" style="position:absolute;left:8192;top:5275;width:198;height:198" fillcolor="#ffc000"/>
            <v:oval id="_x0000_s1064" style="position:absolute;left:9492;top:5275;width:198;height:198" fillcolor="#ffc000"/>
            <v:oval id="_x0000_s1065" style="position:absolute;left:9972;top:5164;width:198;height:198" fillcolor="#ffc000"/>
            <v:oval id="_x0000_s1066" style="position:absolute;left:9774;top:4966;width:198;height:198" fillcolor="#ffc000"/>
            <v:oval id="_x0000_s1067" style="position:absolute;left:10452;top:5035;width:198;height:198" fillcolor="#ffc000"/>
            <v:oval id="_x0000_s1068" style="position:absolute;left:9012;top:4966;width:198;height:198" fillcolor="#ffc000"/>
            <v:oval id="_x0000_s1069" style="position:absolute;left:10254;top:5233;width:198;height:198" fillcolor="#ffc000"/>
            <v:oval id="_x0000_s1070" style="position:absolute;left:9294;top:4966;width:198;height:198" fillcolor="#ffc000"/>
          </v:group>
        </w:pict>
      </w:r>
      <w:r w:rsidR="000E255A" w:rsidRPr="007D1F02">
        <w:rPr>
          <w:rFonts w:ascii="Times New Roman" w:hAnsi="Times New Roman" w:cs="Times New Roman"/>
        </w:rPr>
        <w:t>A)</w:t>
      </w:r>
      <w:r>
        <w:rPr>
          <w:rFonts w:ascii="Times New Roman" w:hAnsi="Times New Roman" w:cs="Times New Roman"/>
        </w:rPr>
      </w:r>
      <w:r>
        <w:rPr>
          <w:rFonts w:ascii="Times New Roman" w:hAnsi="Times New Roman" w:cs="Times New Roman"/>
        </w:rPr>
        <w:pict>
          <v:rect id="_x0000_s1073" style="width:136.8pt;height:36pt;mso-position-horizontal-relative:char;mso-position-vertical-relative:line">
            <w10:wrap type="none"/>
            <w10:anchorlock/>
          </v:rect>
        </w:pict>
      </w:r>
      <w:r w:rsidR="000E255A" w:rsidRPr="007D1F02">
        <w:rPr>
          <w:rFonts w:ascii="Times New Roman" w:hAnsi="Times New Roman" w:cs="Times New Roman"/>
        </w:rPr>
        <w:t xml:space="preserve"> B)</w:t>
      </w:r>
      <w:r>
        <w:rPr>
          <w:rFonts w:ascii="Times New Roman" w:hAnsi="Times New Roman" w:cs="Times New Roman"/>
        </w:rPr>
      </w:r>
      <w:r>
        <w:rPr>
          <w:rFonts w:ascii="Times New Roman" w:hAnsi="Times New Roman" w:cs="Times New Roman"/>
        </w:rPr>
        <w:pict>
          <v:rect id="_x0000_s1072" style="width:136.8pt;height:36pt;mso-position-horizontal-relative:char;mso-position-vertical-relative:line">
            <w10:wrap type="none"/>
            <w10:anchorlock/>
          </v:rect>
        </w:pict>
      </w:r>
      <w:r w:rsidR="000E255A" w:rsidRPr="007D1F02">
        <w:rPr>
          <w:rFonts w:ascii="Times New Roman" w:hAnsi="Times New Roman" w:cs="Times New Roman"/>
        </w:rPr>
        <w:t xml:space="preserve"> C)</w:t>
      </w:r>
      <w:r>
        <w:rPr>
          <w:rFonts w:ascii="Times New Roman" w:hAnsi="Times New Roman" w:cs="Times New Roman"/>
        </w:rPr>
      </w:r>
      <w:r>
        <w:rPr>
          <w:rFonts w:ascii="Times New Roman" w:hAnsi="Times New Roman" w:cs="Times New Roman"/>
        </w:rPr>
        <w:pict>
          <v:rect id="_x0000_s1071" style="width:136.8pt;height:36pt;mso-position-horizontal-relative:char;mso-position-vertical-relative:line">
            <w10:wrap type="none"/>
            <w10:anchorlock/>
          </v:rect>
        </w:pict>
      </w:r>
    </w:p>
    <w:p w:rsidR="000E255A" w:rsidRPr="007D1F02" w:rsidRDefault="000E255A" w:rsidP="000E255A">
      <w:pPr>
        <w:jc w:val="both"/>
        <w:rPr>
          <w:rFonts w:ascii="Times New Roman" w:hAnsi="Times New Roman" w:cs="Times New Roman"/>
        </w:rPr>
      </w:pPr>
      <w:r w:rsidRPr="007D1F02">
        <w:rPr>
          <w:rFonts w:ascii="Times New Roman" w:hAnsi="Times New Roman" w:cs="Times New Roman"/>
          <w:b/>
        </w:rPr>
        <w:t xml:space="preserve">Figure </w:t>
      </w:r>
      <w:r w:rsidR="00101B85">
        <w:rPr>
          <w:rFonts w:ascii="Times New Roman" w:hAnsi="Times New Roman" w:cs="Times New Roman"/>
          <w:b/>
        </w:rPr>
        <w:t>5</w:t>
      </w:r>
      <w:r w:rsidRPr="007D1F02">
        <w:rPr>
          <w:rFonts w:ascii="Times New Roman" w:hAnsi="Times New Roman" w:cs="Times New Roman"/>
          <w:b/>
        </w:rPr>
        <w:t>.</w:t>
      </w:r>
      <w:r w:rsidRPr="007D1F02">
        <w:rPr>
          <w:rFonts w:ascii="Times New Roman" w:hAnsi="Times New Roman" w:cs="Times New Roman"/>
        </w:rPr>
        <w:t xml:space="preserve"> A) Model of what pure octadecane looked like. B) Model of what Au@DDT in octadecane looked like. C) Model of what CdSe@TOPO in octadecane looked like.</w:t>
      </w:r>
    </w:p>
    <w:p w:rsidR="000E255A" w:rsidRPr="007D1F02" w:rsidRDefault="000E255A" w:rsidP="000E255A">
      <w:pPr>
        <w:jc w:val="both"/>
        <w:rPr>
          <w:rFonts w:ascii="Times New Roman" w:hAnsi="Times New Roman" w:cs="Times New Roman"/>
        </w:rPr>
      </w:pPr>
      <w:r w:rsidRPr="007D1F02">
        <w:rPr>
          <w:rFonts w:ascii="Times New Roman" w:hAnsi="Times New Roman" w:cs="Times New Roman"/>
          <w:b/>
        </w:rPr>
        <w:t>Mountain Height Measurements.</w:t>
      </w:r>
      <w:r w:rsidRPr="007D1F02">
        <w:rPr>
          <w:rFonts w:ascii="Times New Roman" w:hAnsi="Times New Roman" w:cs="Times New Roman"/>
        </w:rPr>
        <w:t xml:space="preserve"> </w:t>
      </w:r>
      <w:r w:rsidR="00505B3D">
        <w:rPr>
          <w:rFonts w:ascii="Times New Roman" w:hAnsi="Times New Roman" w:cs="Times New Roman"/>
        </w:rPr>
        <w:t>The pictures of the m</w:t>
      </w:r>
      <w:r w:rsidRPr="007D1F02">
        <w:rPr>
          <w:rFonts w:ascii="Times New Roman" w:hAnsi="Times New Roman" w:cs="Times New Roman"/>
        </w:rPr>
        <w:t>ountain height</w:t>
      </w:r>
      <w:r w:rsidR="00505B3D">
        <w:rPr>
          <w:rFonts w:ascii="Times New Roman" w:hAnsi="Times New Roman" w:cs="Times New Roman"/>
        </w:rPr>
        <w:t>s</w:t>
      </w:r>
      <w:r w:rsidRPr="007D1F02">
        <w:rPr>
          <w:rFonts w:ascii="Times New Roman" w:hAnsi="Times New Roman" w:cs="Times New Roman"/>
        </w:rPr>
        <w:t xml:space="preserve"> were </w:t>
      </w:r>
      <w:r w:rsidR="00505B3D">
        <w:rPr>
          <w:rFonts w:ascii="Times New Roman" w:hAnsi="Times New Roman" w:cs="Times New Roman"/>
        </w:rPr>
        <w:t xml:space="preserve">taken every 15 minutes for 12 hours, but only the pictures every 30 minutes </w:t>
      </w:r>
      <w:r w:rsidR="00505B3D" w:rsidRPr="007D1F02">
        <w:rPr>
          <w:rFonts w:ascii="Times New Roman" w:hAnsi="Times New Roman" w:cs="Times New Roman"/>
        </w:rPr>
        <w:t>for 8 hours</w:t>
      </w:r>
      <w:r w:rsidR="00505B3D">
        <w:rPr>
          <w:rFonts w:ascii="Times New Roman" w:hAnsi="Times New Roman" w:cs="Times New Roman"/>
        </w:rPr>
        <w:t xml:space="preserve"> were examined</w:t>
      </w:r>
      <w:r w:rsidRPr="007D1F02">
        <w:rPr>
          <w:rFonts w:ascii="Times New Roman" w:hAnsi="Times New Roman" w:cs="Times New Roman"/>
        </w:rPr>
        <w:t xml:space="preserve">. The height of the average mountain from Au@DDT in octadecane grew faster and was significantly higher than the average mountain height of either pure octadecane or CdSe@TOPO in octadecane (Figure </w:t>
      </w:r>
      <w:r w:rsidR="00101B85">
        <w:rPr>
          <w:rFonts w:ascii="Times New Roman" w:hAnsi="Times New Roman" w:cs="Times New Roman"/>
        </w:rPr>
        <w:t>6</w:t>
      </w:r>
      <w:r w:rsidRPr="007D1F02">
        <w:rPr>
          <w:rFonts w:ascii="Times New Roman" w:hAnsi="Times New Roman" w:cs="Times New Roman"/>
        </w:rPr>
        <w:t xml:space="preserve">A). The difference in average mountain height between the pure octadecane and CdSe@TOPO in octadecane was not significantly different. Four trials were done with pure octadecane (Figure </w:t>
      </w:r>
      <w:r w:rsidR="00101B85">
        <w:rPr>
          <w:rFonts w:ascii="Times New Roman" w:hAnsi="Times New Roman" w:cs="Times New Roman"/>
        </w:rPr>
        <w:t>6</w:t>
      </w:r>
      <w:r w:rsidRPr="007D1F02">
        <w:rPr>
          <w:rFonts w:ascii="Times New Roman" w:hAnsi="Times New Roman" w:cs="Times New Roman"/>
        </w:rPr>
        <w:t xml:space="preserve">B) in which three trials produced mountains but the trial on June 23 did not. Three trials were recorded of mountain building with Au@DDT in octadecane (Figure </w:t>
      </w:r>
      <w:r w:rsidR="00101B85">
        <w:rPr>
          <w:rFonts w:ascii="Times New Roman" w:hAnsi="Times New Roman" w:cs="Times New Roman"/>
        </w:rPr>
        <w:t>6</w:t>
      </w:r>
      <w:r w:rsidRPr="007D1F02">
        <w:rPr>
          <w:rFonts w:ascii="Times New Roman" w:hAnsi="Times New Roman" w:cs="Times New Roman"/>
        </w:rPr>
        <w:t xml:space="preserve">C) in which they all produced mountains. Five trials were measured for CdSe@TOPO in octadecane (Figure </w:t>
      </w:r>
      <w:r w:rsidR="00101B85">
        <w:rPr>
          <w:rFonts w:ascii="Times New Roman" w:hAnsi="Times New Roman" w:cs="Times New Roman"/>
        </w:rPr>
        <w:t>6</w:t>
      </w:r>
      <w:r w:rsidRPr="007D1F02">
        <w:rPr>
          <w:rFonts w:ascii="Times New Roman" w:hAnsi="Times New Roman" w:cs="Times New Roman"/>
        </w:rPr>
        <w:t xml:space="preserve">D) in which the trial on July 13 did not produce a mountain but the remaining four did. The average mountain heights (Figure </w:t>
      </w:r>
      <w:r w:rsidR="00101B85">
        <w:rPr>
          <w:rFonts w:ascii="Times New Roman" w:hAnsi="Times New Roman" w:cs="Times New Roman"/>
        </w:rPr>
        <w:t>6</w:t>
      </w:r>
      <w:r w:rsidRPr="007D1F02">
        <w:rPr>
          <w:rFonts w:ascii="Times New Roman" w:hAnsi="Times New Roman" w:cs="Times New Roman"/>
        </w:rPr>
        <w:t xml:space="preserve">A) included only the trials in which mountains were formed. It was unclear why a trial from each of the pure octadecane set and the CdSe@TOPO in octadecane set did not form mountains but it indicated that these two solutions will occasionally, under the correct conditions, follow the Soret </w:t>
      </w:r>
      <w:r w:rsidR="00426AC9">
        <w:rPr>
          <w:rFonts w:ascii="Times New Roman" w:hAnsi="Times New Roman" w:cs="Times New Roman"/>
        </w:rPr>
        <w:t>e</w:t>
      </w:r>
      <w:r w:rsidRPr="007D1F02">
        <w:rPr>
          <w:rFonts w:ascii="Times New Roman" w:hAnsi="Times New Roman" w:cs="Times New Roman"/>
        </w:rPr>
        <w:t xml:space="preserve">ffect. Because the majority of the trials of pure octadecane and CdSe@TOPO in octadecane formed mountains, it indicated that these two solutions will usually follow the Marangoni </w:t>
      </w:r>
      <w:r w:rsidR="00426AC9">
        <w:rPr>
          <w:rFonts w:ascii="Times New Roman" w:hAnsi="Times New Roman" w:cs="Times New Roman"/>
        </w:rPr>
        <w:t>e</w:t>
      </w:r>
      <w:r w:rsidRPr="007D1F02">
        <w:rPr>
          <w:rFonts w:ascii="Times New Roman" w:hAnsi="Times New Roman" w:cs="Times New Roman"/>
        </w:rPr>
        <w:t xml:space="preserve">ffect. The observation that all of the Au@DDT in octadecane trials formed mountains meant that this solution will always follow the Marangoni </w:t>
      </w:r>
      <w:r w:rsidR="00426AC9">
        <w:rPr>
          <w:rFonts w:ascii="Times New Roman" w:hAnsi="Times New Roman" w:cs="Times New Roman"/>
        </w:rPr>
        <w:t>e</w:t>
      </w:r>
      <w:r w:rsidRPr="007D1F02">
        <w:rPr>
          <w:rFonts w:ascii="Times New Roman" w:hAnsi="Times New Roman" w:cs="Times New Roman"/>
        </w:rPr>
        <w:t xml:space="preserve">ffect. </w:t>
      </w:r>
    </w:p>
    <w:p w:rsidR="000E255A" w:rsidRPr="007D1F02" w:rsidRDefault="000E255A" w:rsidP="000E255A">
      <w:pPr>
        <w:rPr>
          <w:rFonts w:ascii="Times New Roman" w:hAnsi="Times New Roman" w:cs="Times New Roman"/>
          <w:noProof/>
        </w:rPr>
      </w:pPr>
      <w:r w:rsidRPr="007D1F02">
        <w:rPr>
          <w:rFonts w:ascii="Times New Roman" w:hAnsi="Times New Roman" w:cs="Times New Roman"/>
        </w:rPr>
        <w:lastRenderedPageBreak/>
        <w:t>A)</w:t>
      </w:r>
      <w:r w:rsidRPr="007D1F02">
        <w:rPr>
          <w:rFonts w:ascii="Times New Roman" w:hAnsi="Times New Roman" w:cs="Times New Roman"/>
          <w:noProof/>
        </w:rPr>
        <w:drawing>
          <wp:inline distT="0" distB="0" distL="0" distR="0">
            <wp:extent cx="2743200" cy="1828800"/>
            <wp:effectExtent l="19050" t="0" r="19050" b="0"/>
            <wp:docPr id="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7D1F02">
        <w:rPr>
          <w:rFonts w:ascii="Times New Roman" w:hAnsi="Times New Roman" w:cs="Times New Roman"/>
        </w:rPr>
        <w:t xml:space="preserve"> B)</w:t>
      </w:r>
      <w:r w:rsidRPr="007D1F02">
        <w:rPr>
          <w:rFonts w:ascii="Times New Roman" w:hAnsi="Times New Roman" w:cs="Times New Roman"/>
          <w:noProof/>
        </w:rPr>
        <w:drawing>
          <wp:inline distT="0" distB="0" distL="0" distR="0">
            <wp:extent cx="2743200" cy="1828800"/>
            <wp:effectExtent l="19050" t="0" r="19050" b="0"/>
            <wp:docPr id="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7D1F02">
        <w:rPr>
          <w:rFonts w:ascii="Times New Roman" w:hAnsi="Times New Roman" w:cs="Times New Roman"/>
          <w:noProof/>
        </w:rPr>
        <w:t>C)</w:t>
      </w:r>
      <w:r w:rsidRPr="007D1F02">
        <w:rPr>
          <w:rFonts w:ascii="Times New Roman" w:hAnsi="Times New Roman" w:cs="Times New Roman"/>
          <w:noProof/>
        </w:rPr>
        <w:drawing>
          <wp:inline distT="0" distB="0" distL="0" distR="0">
            <wp:extent cx="2743200" cy="1828800"/>
            <wp:effectExtent l="19050" t="0" r="19050" b="0"/>
            <wp:docPr id="1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7D1F02">
        <w:rPr>
          <w:rFonts w:ascii="Times New Roman" w:hAnsi="Times New Roman" w:cs="Times New Roman"/>
          <w:noProof/>
        </w:rPr>
        <w:t xml:space="preserve"> D)</w:t>
      </w:r>
      <w:r w:rsidRPr="007D1F02">
        <w:rPr>
          <w:rFonts w:ascii="Times New Roman" w:hAnsi="Times New Roman" w:cs="Times New Roman"/>
          <w:noProof/>
        </w:rPr>
        <w:drawing>
          <wp:inline distT="0" distB="0" distL="0" distR="0">
            <wp:extent cx="2743200" cy="1828800"/>
            <wp:effectExtent l="19050" t="0" r="19050" b="0"/>
            <wp:docPr id="1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E255A" w:rsidRPr="007D1F02" w:rsidRDefault="000E255A" w:rsidP="000E255A">
      <w:pPr>
        <w:jc w:val="both"/>
        <w:rPr>
          <w:rFonts w:ascii="Times New Roman" w:hAnsi="Times New Roman" w:cs="Times New Roman"/>
        </w:rPr>
      </w:pPr>
      <w:r w:rsidRPr="007D1F02">
        <w:rPr>
          <w:rFonts w:ascii="Times New Roman" w:hAnsi="Times New Roman" w:cs="Times New Roman"/>
          <w:b/>
        </w:rPr>
        <w:t xml:space="preserve">Figure </w:t>
      </w:r>
      <w:r w:rsidR="00101B85">
        <w:rPr>
          <w:rFonts w:ascii="Times New Roman" w:hAnsi="Times New Roman" w:cs="Times New Roman"/>
          <w:b/>
        </w:rPr>
        <w:t>6</w:t>
      </w:r>
      <w:r w:rsidRPr="007D1F02">
        <w:rPr>
          <w:rFonts w:ascii="Times New Roman" w:hAnsi="Times New Roman" w:cs="Times New Roman"/>
          <w:b/>
        </w:rPr>
        <w:t>.</w:t>
      </w:r>
      <w:r w:rsidRPr="007D1F02">
        <w:rPr>
          <w:rFonts w:ascii="Times New Roman" w:hAnsi="Times New Roman" w:cs="Times New Roman"/>
        </w:rPr>
        <w:t xml:space="preserve"> A) Average mountain heights of each Au@DDT in octadecane, pure octadecane, and CdSe@TOPO in octadecane. B) Trials of pure octadecane mountain building. C) Trials of Au@DDT in octadecane mountain building. D) Trials of CdSe@TOPO in octadecane mountain building. </w:t>
      </w:r>
    </w:p>
    <w:p w:rsidR="000E255A" w:rsidRPr="007D1F02" w:rsidRDefault="000E255A" w:rsidP="000E255A">
      <w:pPr>
        <w:jc w:val="both"/>
        <w:rPr>
          <w:rFonts w:ascii="Times New Roman" w:hAnsi="Times New Roman" w:cs="Times New Roman"/>
        </w:rPr>
      </w:pPr>
      <w:r w:rsidRPr="007D1F02">
        <w:rPr>
          <w:rFonts w:ascii="Times New Roman" w:hAnsi="Times New Roman" w:cs="Times New Roman"/>
          <w:b/>
        </w:rPr>
        <w:t>Change in Volume Measurements.</w:t>
      </w:r>
      <w:r w:rsidRPr="007D1F02">
        <w:rPr>
          <w:rFonts w:ascii="Times New Roman" w:hAnsi="Times New Roman" w:cs="Times New Roman"/>
        </w:rPr>
        <w:t xml:space="preserve"> The average rate at which the liquid volume decreased was equal to the rate at which the liquid was pulled over onto the mountain and solidified. The average rate at which liquid Au@DDT in octadecane moved toward the cold side and solidified was 53 ± 24 μL per hour (Figure </w:t>
      </w:r>
      <w:r w:rsidR="00101B85">
        <w:rPr>
          <w:rFonts w:ascii="Times New Roman" w:hAnsi="Times New Roman" w:cs="Times New Roman"/>
        </w:rPr>
        <w:t>7</w:t>
      </w:r>
      <w:r w:rsidRPr="007D1F02">
        <w:rPr>
          <w:rFonts w:ascii="Times New Roman" w:hAnsi="Times New Roman" w:cs="Times New Roman"/>
        </w:rPr>
        <w:t xml:space="preserve">A). This was significantly different than the rate of pure octadecane, 16 ± 13 μL per hour, and CdSe@TOPO in octadecane, 16 ± 4 μL per hour. The rates of change in liquid volume of pure octadecane and CdSe@TOPO in octadecane were not significantly different from one another. Four trials of pure octadecane (Figure </w:t>
      </w:r>
      <w:r w:rsidR="00101B85">
        <w:rPr>
          <w:rFonts w:ascii="Times New Roman" w:hAnsi="Times New Roman" w:cs="Times New Roman"/>
        </w:rPr>
        <w:t>7</w:t>
      </w:r>
      <w:r w:rsidRPr="007D1F02">
        <w:rPr>
          <w:rFonts w:ascii="Times New Roman" w:hAnsi="Times New Roman" w:cs="Times New Roman"/>
        </w:rPr>
        <w:t xml:space="preserve">B) were examined in which the trial on June 23 did not form a mountain, meaning that the change in liquid volume was very small, but the remaining three did. All four trials of the change in liquid volume of Au@DDT in octadecane (Figure </w:t>
      </w:r>
      <w:r w:rsidR="00101B85">
        <w:rPr>
          <w:rFonts w:ascii="Times New Roman" w:hAnsi="Times New Roman" w:cs="Times New Roman"/>
        </w:rPr>
        <w:t>7</w:t>
      </w:r>
      <w:r w:rsidRPr="007D1F02">
        <w:rPr>
          <w:rFonts w:ascii="Times New Roman" w:hAnsi="Times New Roman" w:cs="Times New Roman"/>
        </w:rPr>
        <w:t xml:space="preserve">C) formed mountains and had all of the liquid removed within 4 hours. Of the five trials using CdSe@TOPO in octadecane (Figure </w:t>
      </w:r>
      <w:r w:rsidR="00101B85">
        <w:rPr>
          <w:rFonts w:ascii="Times New Roman" w:hAnsi="Times New Roman" w:cs="Times New Roman"/>
        </w:rPr>
        <w:t>7</w:t>
      </w:r>
      <w:r w:rsidRPr="007D1F02">
        <w:rPr>
          <w:rFonts w:ascii="Times New Roman" w:hAnsi="Times New Roman" w:cs="Times New Roman"/>
        </w:rPr>
        <w:t>D), four formed mountains but the trial on July 13 did not indicated by the comparatively small change in volume. Because the pure octadecane formed a mountain when applied across a temperature gradient, it followed the temp</w:t>
      </w:r>
      <w:r w:rsidR="00426AC9">
        <w:rPr>
          <w:rFonts w:ascii="Times New Roman" w:hAnsi="Times New Roman" w:cs="Times New Roman"/>
        </w:rPr>
        <w:t>erature Marangoni e</w:t>
      </w:r>
      <w:r w:rsidRPr="007D1F02">
        <w:rPr>
          <w:rFonts w:ascii="Times New Roman" w:hAnsi="Times New Roman" w:cs="Times New Roman"/>
        </w:rPr>
        <w:t xml:space="preserve">ffect. The Au@DDT in octadecane solution also formed mountains but the rate was much faster meaning that Au@DDT in octadecane followed the particle Marangoni </w:t>
      </w:r>
      <w:r w:rsidR="00426AC9">
        <w:rPr>
          <w:rFonts w:ascii="Times New Roman" w:hAnsi="Times New Roman" w:cs="Times New Roman"/>
        </w:rPr>
        <w:t>e</w:t>
      </w:r>
      <w:r w:rsidRPr="007D1F02">
        <w:rPr>
          <w:rFonts w:ascii="Times New Roman" w:hAnsi="Times New Roman" w:cs="Times New Roman"/>
        </w:rPr>
        <w:t>ffect because the Au@DDT nanoparticles were on the surface of the solution. The solution of CdSe@TOPO in octadecane behaved very similarly to the pure octadecane with the rate of change of liquid to solid being almost identical. This indicated that CdSe@TOPO in octadecane foll</w:t>
      </w:r>
      <w:r w:rsidR="00426AC9">
        <w:rPr>
          <w:rFonts w:ascii="Times New Roman" w:hAnsi="Times New Roman" w:cs="Times New Roman"/>
        </w:rPr>
        <w:t>owed the temperature Marangoni e</w:t>
      </w:r>
      <w:r w:rsidRPr="007D1F02">
        <w:rPr>
          <w:rFonts w:ascii="Times New Roman" w:hAnsi="Times New Roman" w:cs="Times New Roman"/>
        </w:rPr>
        <w:t>ffect just like pure octadecane.</w:t>
      </w:r>
    </w:p>
    <w:p w:rsidR="000E255A" w:rsidRPr="007D1F02" w:rsidRDefault="000E255A" w:rsidP="000E255A">
      <w:pPr>
        <w:rPr>
          <w:rFonts w:ascii="Times New Roman" w:hAnsi="Times New Roman" w:cs="Times New Roman"/>
          <w:noProof/>
        </w:rPr>
      </w:pPr>
      <w:r w:rsidRPr="007D1F02">
        <w:rPr>
          <w:rFonts w:ascii="Times New Roman" w:hAnsi="Times New Roman" w:cs="Times New Roman"/>
        </w:rPr>
        <w:lastRenderedPageBreak/>
        <w:t>A)</w:t>
      </w:r>
      <w:r w:rsidRPr="007D1F02">
        <w:rPr>
          <w:rFonts w:ascii="Times New Roman" w:hAnsi="Times New Roman" w:cs="Times New Roman"/>
          <w:noProof/>
        </w:rPr>
        <w:drawing>
          <wp:inline distT="0" distB="0" distL="0" distR="0">
            <wp:extent cx="2743200" cy="1828800"/>
            <wp:effectExtent l="19050" t="0" r="19050" b="0"/>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7D1F02">
        <w:rPr>
          <w:rFonts w:ascii="Times New Roman" w:hAnsi="Times New Roman" w:cs="Times New Roman"/>
        </w:rPr>
        <w:t xml:space="preserve"> B)</w:t>
      </w:r>
      <w:r w:rsidRPr="007D1F02">
        <w:rPr>
          <w:rFonts w:ascii="Times New Roman" w:hAnsi="Times New Roman" w:cs="Times New Roman"/>
          <w:noProof/>
        </w:rPr>
        <w:drawing>
          <wp:inline distT="0" distB="0" distL="0" distR="0">
            <wp:extent cx="2743200" cy="1828800"/>
            <wp:effectExtent l="19050" t="0" r="19050" b="0"/>
            <wp:docPr id="1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7D1F02">
        <w:rPr>
          <w:rFonts w:ascii="Times New Roman" w:hAnsi="Times New Roman" w:cs="Times New Roman"/>
        </w:rPr>
        <w:t xml:space="preserve"> C)</w:t>
      </w:r>
      <w:r w:rsidRPr="007D1F02">
        <w:rPr>
          <w:rFonts w:ascii="Times New Roman" w:hAnsi="Times New Roman" w:cs="Times New Roman"/>
          <w:noProof/>
        </w:rPr>
        <w:drawing>
          <wp:inline distT="0" distB="0" distL="0" distR="0">
            <wp:extent cx="2743200" cy="1828800"/>
            <wp:effectExtent l="19050" t="0" r="19050" b="0"/>
            <wp:docPr id="1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7D1F02">
        <w:rPr>
          <w:rFonts w:ascii="Times New Roman" w:hAnsi="Times New Roman" w:cs="Times New Roman"/>
          <w:noProof/>
        </w:rPr>
        <w:t xml:space="preserve"> D)</w:t>
      </w:r>
      <w:r w:rsidRPr="007D1F02">
        <w:rPr>
          <w:rFonts w:ascii="Times New Roman" w:hAnsi="Times New Roman" w:cs="Times New Roman"/>
          <w:noProof/>
        </w:rPr>
        <w:drawing>
          <wp:inline distT="0" distB="0" distL="0" distR="0">
            <wp:extent cx="2743200" cy="1828800"/>
            <wp:effectExtent l="19050" t="0" r="19050" b="0"/>
            <wp:docPr id="1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E255A" w:rsidRDefault="000E255A" w:rsidP="000E255A">
      <w:pPr>
        <w:jc w:val="both"/>
        <w:rPr>
          <w:rFonts w:ascii="Times New Roman" w:hAnsi="Times New Roman" w:cs="Times New Roman"/>
          <w:noProof/>
        </w:rPr>
      </w:pPr>
      <w:r w:rsidRPr="007D1F02">
        <w:rPr>
          <w:rFonts w:ascii="Times New Roman" w:hAnsi="Times New Roman" w:cs="Times New Roman"/>
          <w:b/>
          <w:noProof/>
        </w:rPr>
        <w:t xml:space="preserve">Figure </w:t>
      </w:r>
      <w:r w:rsidR="00101B85">
        <w:rPr>
          <w:rFonts w:ascii="Times New Roman" w:hAnsi="Times New Roman" w:cs="Times New Roman"/>
          <w:b/>
          <w:noProof/>
        </w:rPr>
        <w:t>7</w:t>
      </w:r>
      <w:r w:rsidRPr="007D1F02">
        <w:rPr>
          <w:rFonts w:ascii="Times New Roman" w:hAnsi="Times New Roman" w:cs="Times New Roman"/>
          <w:b/>
          <w:noProof/>
        </w:rPr>
        <w:t>.</w:t>
      </w:r>
      <w:r w:rsidRPr="007D1F02">
        <w:rPr>
          <w:rFonts w:ascii="Times New Roman" w:hAnsi="Times New Roman" w:cs="Times New Roman"/>
          <w:noProof/>
        </w:rPr>
        <w:t xml:space="preserve"> A) Average slope of decreasing liquid volume versus time for Au@DDT in octadecane, pure octadecane, and CdSe@TOPO in octadecane. Lines were normalized to start at 150μL. B)</w:t>
      </w:r>
      <w:r w:rsidR="001D3C5C">
        <w:rPr>
          <w:rFonts w:ascii="Times New Roman" w:hAnsi="Times New Roman" w:cs="Times New Roman"/>
          <w:noProof/>
        </w:rPr>
        <w:t xml:space="preserve"> </w:t>
      </w:r>
      <w:r w:rsidRPr="007D1F02">
        <w:rPr>
          <w:rFonts w:ascii="Times New Roman" w:hAnsi="Times New Roman" w:cs="Times New Roman"/>
          <w:noProof/>
        </w:rPr>
        <w:t>Volume change trials of pure octadecane. C) Volume change trials of Au@DDT in octadecane. D) Volume change trials of CdSe@TOPO in octadecane.</w:t>
      </w:r>
    </w:p>
    <w:p w:rsidR="00750BE1" w:rsidRPr="007D1F02" w:rsidRDefault="00750BE1" w:rsidP="000E255A">
      <w:pPr>
        <w:jc w:val="both"/>
        <w:rPr>
          <w:rFonts w:ascii="Times New Roman" w:hAnsi="Times New Roman" w:cs="Times New Roman"/>
          <w:noProof/>
        </w:rPr>
      </w:pPr>
    </w:p>
    <w:p w:rsidR="000E255A" w:rsidRPr="007D1F02" w:rsidRDefault="000E255A" w:rsidP="000E255A">
      <w:pPr>
        <w:rPr>
          <w:rFonts w:ascii="Times New Roman" w:hAnsi="Times New Roman" w:cs="Times New Roman"/>
          <w:noProof/>
        </w:rPr>
      </w:pPr>
      <w:r w:rsidRPr="007D1F02">
        <w:rPr>
          <w:rFonts w:ascii="Times New Roman" w:hAnsi="Times New Roman" w:cs="Times New Roman"/>
          <w:b/>
          <w:noProof/>
        </w:rPr>
        <w:t>CONCLUSION</w:t>
      </w:r>
    </w:p>
    <w:p w:rsidR="000E255A" w:rsidRDefault="000E255A" w:rsidP="000E255A">
      <w:pPr>
        <w:jc w:val="both"/>
        <w:rPr>
          <w:rFonts w:ascii="Times New Roman" w:hAnsi="Times New Roman" w:cs="Times New Roman"/>
        </w:rPr>
      </w:pPr>
      <w:r w:rsidRPr="007D1F02">
        <w:rPr>
          <w:rFonts w:ascii="Times New Roman" w:hAnsi="Times New Roman" w:cs="Times New Roman"/>
        </w:rPr>
        <w:t>It was known that a solution of gold nanoparticles ligated with dodecanethiol (Au@DDT) in octadecane formed a mountain when a temperature gradient was applied across the solution. This was</w:t>
      </w:r>
      <w:r w:rsidR="00426AC9">
        <w:rPr>
          <w:rFonts w:ascii="Times New Roman" w:hAnsi="Times New Roman" w:cs="Times New Roman"/>
        </w:rPr>
        <w:t xml:space="preserve"> due to the particle Marangoni e</w:t>
      </w:r>
      <w:r w:rsidRPr="007D1F02">
        <w:rPr>
          <w:rFonts w:ascii="Times New Roman" w:hAnsi="Times New Roman" w:cs="Times New Roman"/>
        </w:rPr>
        <w:t>ffect because the nanoparticles were on the surface of the octadecane solvent, as discovered by measuring the surface energy. Pure octadecane also formed a mountain when a temperature gradient was applied du</w:t>
      </w:r>
      <w:r w:rsidR="00426AC9">
        <w:rPr>
          <w:rFonts w:ascii="Times New Roman" w:hAnsi="Times New Roman" w:cs="Times New Roman"/>
        </w:rPr>
        <w:t>e to the temperature Marangoni e</w:t>
      </w:r>
      <w:r w:rsidRPr="007D1F02">
        <w:rPr>
          <w:rFonts w:ascii="Times New Roman" w:hAnsi="Times New Roman" w:cs="Times New Roman"/>
        </w:rPr>
        <w:t xml:space="preserve">ffect. A solution of cadmiun selenide nanoparticles ligated with trioctylphosphine oxide (CdSe@TOPO) in octadecane was thought to follow the Soret </w:t>
      </w:r>
      <w:r w:rsidR="00426AC9">
        <w:rPr>
          <w:rFonts w:ascii="Times New Roman" w:hAnsi="Times New Roman" w:cs="Times New Roman"/>
        </w:rPr>
        <w:t>effect</w:t>
      </w:r>
      <w:r w:rsidRPr="007D1F02">
        <w:rPr>
          <w:rFonts w:ascii="Times New Roman" w:hAnsi="Times New Roman" w:cs="Times New Roman"/>
        </w:rPr>
        <w:t xml:space="preserve">. This was because the measured surface energy was the same as pure octadecane indicating that the nanoparticles were in the bulk solvent instead of on the surface. However, it was found that the CdSe@TOPO in octadecane solution did not follow the Soret </w:t>
      </w:r>
      <w:r w:rsidR="00426AC9">
        <w:rPr>
          <w:rFonts w:ascii="Times New Roman" w:hAnsi="Times New Roman" w:cs="Times New Roman"/>
        </w:rPr>
        <w:t>effect</w:t>
      </w:r>
      <w:r w:rsidRPr="007D1F02">
        <w:rPr>
          <w:rFonts w:ascii="Times New Roman" w:hAnsi="Times New Roman" w:cs="Times New Roman"/>
        </w:rPr>
        <w:t>, but ra</w:t>
      </w:r>
      <w:r w:rsidR="00426AC9">
        <w:rPr>
          <w:rFonts w:ascii="Times New Roman" w:hAnsi="Times New Roman" w:cs="Times New Roman"/>
        </w:rPr>
        <w:t>ther the temperature Marangoni e</w:t>
      </w:r>
      <w:r w:rsidRPr="007D1F02">
        <w:rPr>
          <w:rFonts w:ascii="Times New Roman" w:hAnsi="Times New Roman" w:cs="Times New Roman"/>
        </w:rPr>
        <w:t xml:space="preserve">ffect like the pure octadecane. This implied that the bulk solvent had no affect on the observed trend. The only thing that mattered in determining whether the Marangoni </w:t>
      </w:r>
      <w:r w:rsidR="00426AC9">
        <w:rPr>
          <w:rFonts w:ascii="Times New Roman" w:hAnsi="Times New Roman" w:cs="Times New Roman"/>
        </w:rPr>
        <w:t>effect or Soret e</w:t>
      </w:r>
      <w:r w:rsidRPr="007D1F02">
        <w:rPr>
          <w:rFonts w:ascii="Times New Roman" w:hAnsi="Times New Roman" w:cs="Times New Roman"/>
        </w:rPr>
        <w:t>ffect was observed was the surface composition</w:t>
      </w:r>
      <w:r w:rsidR="006307C3">
        <w:rPr>
          <w:rFonts w:ascii="Times New Roman" w:hAnsi="Times New Roman" w:cs="Times New Roman"/>
        </w:rPr>
        <w:t xml:space="preserve"> of the solution</w:t>
      </w:r>
      <w:r w:rsidRPr="007D1F02">
        <w:rPr>
          <w:rFonts w:ascii="Times New Roman" w:hAnsi="Times New Roman" w:cs="Times New Roman"/>
        </w:rPr>
        <w:t>.</w:t>
      </w:r>
    </w:p>
    <w:p w:rsidR="00750BE1" w:rsidRPr="007D1F02" w:rsidRDefault="00750BE1" w:rsidP="000E255A">
      <w:pPr>
        <w:jc w:val="both"/>
        <w:rPr>
          <w:rFonts w:ascii="Times New Roman" w:hAnsi="Times New Roman" w:cs="Times New Roman"/>
        </w:rPr>
      </w:pPr>
    </w:p>
    <w:p w:rsidR="00946D0C" w:rsidRPr="007D1F02" w:rsidRDefault="00946D0C" w:rsidP="00946D0C">
      <w:pPr>
        <w:rPr>
          <w:rFonts w:ascii="Times New Roman" w:hAnsi="Times New Roman" w:cs="Times New Roman"/>
          <w:b/>
        </w:rPr>
      </w:pPr>
      <w:r w:rsidRPr="007D1F02">
        <w:rPr>
          <w:rFonts w:ascii="Times New Roman" w:hAnsi="Times New Roman" w:cs="Times New Roman"/>
          <w:b/>
        </w:rPr>
        <w:t>ACKNOWLEDGEMENT</w:t>
      </w:r>
      <w:r w:rsidR="00161345">
        <w:rPr>
          <w:rFonts w:ascii="Times New Roman" w:hAnsi="Times New Roman" w:cs="Times New Roman"/>
          <w:b/>
        </w:rPr>
        <w:t>S</w:t>
      </w:r>
    </w:p>
    <w:p w:rsidR="00946D0C" w:rsidRPr="007D1F02" w:rsidRDefault="00946D0C" w:rsidP="00224940">
      <w:pPr>
        <w:jc w:val="both"/>
        <w:rPr>
          <w:rFonts w:ascii="Times New Roman" w:hAnsi="Times New Roman" w:cs="Times New Roman"/>
        </w:rPr>
      </w:pPr>
      <w:r w:rsidRPr="007D1F02">
        <w:rPr>
          <w:rFonts w:ascii="Times New Roman" w:hAnsi="Times New Roman" w:cs="Times New Roman"/>
        </w:rPr>
        <w:t>Financial support was provided by the National Science Foundation through grant number PHY-0851599.</w:t>
      </w:r>
      <w:r w:rsidR="00224940">
        <w:rPr>
          <w:rFonts w:ascii="Times New Roman" w:hAnsi="Times New Roman" w:cs="Times New Roman"/>
        </w:rPr>
        <w:t xml:space="preserve"> Thanks were also given to Dr. Haeng Sub Wi for his </w:t>
      </w:r>
      <w:r w:rsidR="00161345">
        <w:rPr>
          <w:rFonts w:ascii="Times New Roman" w:hAnsi="Times New Roman" w:cs="Times New Roman"/>
        </w:rPr>
        <w:t>teaching</w:t>
      </w:r>
      <w:r w:rsidR="00224940">
        <w:rPr>
          <w:rFonts w:ascii="Times New Roman" w:hAnsi="Times New Roman" w:cs="Times New Roman"/>
        </w:rPr>
        <w:t xml:space="preserve"> of how to use all of the instruments.</w:t>
      </w:r>
      <w:r w:rsidRPr="007D1F02">
        <w:rPr>
          <w:rFonts w:ascii="Times New Roman" w:hAnsi="Times New Roman" w:cs="Times New Roman"/>
        </w:rPr>
        <w:br w:type="page"/>
      </w:r>
    </w:p>
    <w:p w:rsidR="00946D0C" w:rsidRPr="007D1F02" w:rsidRDefault="00946D0C" w:rsidP="00946D0C">
      <w:pPr>
        <w:rPr>
          <w:rFonts w:ascii="Times New Roman" w:hAnsi="Times New Roman" w:cs="Times New Roman"/>
          <w:b/>
        </w:rPr>
      </w:pPr>
      <w:r w:rsidRPr="007D1F02">
        <w:rPr>
          <w:rFonts w:ascii="Times New Roman" w:hAnsi="Times New Roman" w:cs="Times New Roman"/>
          <w:b/>
        </w:rPr>
        <w:lastRenderedPageBreak/>
        <w:t>TABLES</w:t>
      </w:r>
    </w:p>
    <w:tbl>
      <w:tblPr>
        <w:tblStyle w:val="LightShading"/>
        <w:tblW w:w="0" w:type="auto"/>
        <w:tblLook w:val="04A0"/>
      </w:tblPr>
      <w:tblGrid>
        <w:gridCol w:w="1596"/>
        <w:gridCol w:w="1596"/>
        <w:gridCol w:w="1596"/>
        <w:gridCol w:w="1596"/>
        <w:gridCol w:w="1596"/>
        <w:gridCol w:w="1596"/>
      </w:tblGrid>
      <w:tr w:rsidR="00946D0C" w:rsidRPr="007D1F02" w:rsidTr="007D1F02">
        <w:trPr>
          <w:cnfStyle w:val="100000000000"/>
        </w:trPr>
        <w:tc>
          <w:tcPr>
            <w:cnfStyle w:val="001000000000"/>
            <w:tcW w:w="1596" w:type="dxa"/>
          </w:tcPr>
          <w:p w:rsidR="00946D0C" w:rsidRPr="007D1F02" w:rsidRDefault="00946D0C" w:rsidP="00946D0C">
            <w:pPr>
              <w:rPr>
                <w:rFonts w:ascii="Times New Roman" w:hAnsi="Times New Roman" w:cs="Times New Roman"/>
              </w:rPr>
            </w:pPr>
          </w:p>
        </w:tc>
        <w:tc>
          <w:tcPr>
            <w:tcW w:w="1596" w:type="dxa"/>
          </w:tcPr>
          <w:p w:rsidR="00946D0C" w:rsidRPr="007D1F02" w:rsidRDefault="00946D0C" w:rsidP="00946D0C">
            <w:pPr>
              <w:cnfStyle w:val="100000000000"/>
              <w:rPr>
                <w:rFonts w:ascii="Times New Roman" w:hAnsi="Times New Roman" w:cs="Times New Roman"/>
              </w:rPr>
            </w:pPr>
            <w:r w:rsidRPr="007D1F02">
              <w:rPr>
                <w:rFonts w:ascii="Times New Roman" w:hAnsi="Times New Roman" w:cs="Times New Roman"/>
              </w:rPr>
              <w:t>June 10</w:t>
            </w:r>
          </w:p>
        </w:tc>
        <w:tc>
          <w:tcPr>
            <w:tcW w:w="1596" w:type="dxa"/>
          </w:tcPr>
          <w:p w:rsidR="00946D0C" w:rsidRPr="007D1F02" w:rsidRDefault="00946D0C" w:rsidP="00946D0C">
            <w:pPr>
              <w:cnfStyle w:val="100000000000"/>
              <w:rPr>
                <w:rFonts w:ascii="Times New Roman" w:hAnsi="Times New Roman" w:cs="Times New Roman"/>
              </w:rPr>
            </w:pPr>
            <w:r w:rsidRPr="007D1F02">
              <w:rPr>
                <w:rFonts w:ascii="Times New Roman" w:hAnsi="Times New Roman" w:cs="Times New Roman"/>
              </w:rPr>
              <w:t>June 22</w:t>
            </w:r>
          </w:p>
        </w:tc>
        <w:tc>
          <w:tcPr>
            <w:tcW w:w="1596" w:type="dxa"/>
          </w:tcPr>
          <w:p w:rsidR="00946D0C" w:rsidRPr="007D1F02" w:rsidRDefault="00946D0C" w:rsidP="00946D0C">
            <w:pPr>
              <w:cnfStyle w:val="100000000000"/>
              <w:rPr>
                <w:rFonts w:ascii="Times New Roman" w:hAnsi="Times New Roman" w:cs="Times New Roman"/>
              </w:rPr>
            </w:pPr>
            <w:r w:rsidRPr="007D1F02">
              <w:rPr>
                <w:rFonts w:ascii="Times New Roman" w:hAnsi="Times New Roman" w:cs="Times New Roman"/>
              </w:rPr>
              <w:t>June 23</w:t>
            </w:r>
          </w:p>
        </w:tc>
        <w:tc>
          <w:tcPr>
            <w:tcW w:w="1596" w:type="dxa"/>
          </w:tcPr>
          <w:p w:rsidR="00946D0C" w:rsidRPr="007D1F02" w:rsidRDefault="00946D0C" w:rsidP="00946D0C">
            <w:pPr>
              <w:cnfStyle w:val="100000000000"/>
              <w:rPr>
                <w:rFonts w:ascii="Times New Roman" w:hAnsi="Times New Roman" w:cs="Times New Roman"/>
              </w:rPr>
            </w:pPr>
            <w:r w:rsidRPr="007D1F02">
              <w:rPr>
                <w:rFonts w:ascii="Times New Roman" w:hAnsi="Times New Roman" w:cs="Times New Roman"/>
              </w:rPr>
              <w:t>June 29</w:t>
            </w:r>
          </w:p>
        </w:tc>
        <w:tc>
          <w:tcPr>
            <w:tcW w:w="1596" w:type="dxa"/>
          </w:tcPr>
          <w:p w:rsidR="00946D0C" w:rsidRPr="007D1F02" w:rsidRDefault="00946D0C" w:rsidP="00946D0C">
            <w:pPr>
              <w:cnfStyle w:val="100000000000"/>
              <w:rPr>
                <w:rFonts w:ascii="Times New Roman" w:hAnsi="Times New Roman" w:cs="Times New Roman"/>
              </w:rPr>
            </w:pPr>
            <w:r w:rsidRPr="007D1F02">
              <w:rPr>
                <w:rFonts w:ascii="Times New Roman" w:hAnsi="Times New Roman" w:cs="Times New Roman"/>
              </w:rPr>
              <w:t>Average</w:t>
            </w:r>
          </w:p>
        </w:tc>
      </w:tr>
      <w:tr w:rsidR="00946D0C" w:rsidRPr="007D1F02" w:rsidTr="007D1F02">
        <w:trPr>
          <w:cnfStyle w:val="000000100000"/>
        </w:trPr>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Time (h)</w:t>
            </w:r>
          </w:p>
        </w:tc>
        <w:tc>
          <w:tcPr>
            <w:tcW w:w="1596" w:type="dxa"/>
          </w:tcPr>
          <w:p w:rsidR="00946D0C" w:rsidRPr="007D1F02" w:rsidRDefault="00946D0C" w:rsidP="00946D0C">
            <w:pPr>
              <w:cnfStyle w:val="000000100000"/>
              <w:rPr>
                <w:rFonts w:ascii="Times New Roman" w:hAnsi="Times New Roman" w:cs="Times New Roman"/>
                <w:b/>
              </w:rPr>
            </w:pPr>
            <w:r w:rsidRPr="007D1F02">
              <w:rPr>
                <w:rFonts w:ascii="Times New Roman" w:hAnsi="Times New Roman" w:cs="Times New Roman"/>
                <w:b/>
              </w:rPr>
              <w:t>Height (mm)</w:t>
            </w:r>
          </w:p>
        </w:tc>
        <w:tc>
          <w:tcPr>
            <w:tcW w:w="1596" w:type="dxa"/>
          </w:tcPr>
          <w:p w:rsidR="00946D0C" w:rsidRPr="007D1F02" w:rsidRDefault="00946D0C" w:rsidP="00946D0C">
            <w:pPr>
              <w:cnfStyle w:val="000000100000"/>
              <w:rPr>
                <w:rFonts w:ascii="Times New Roman" w:hAnsi="Times New Roman" w:cs="Times New Roman"/>
                <w:b/>
              </w:rPr>
            </w:pPr>
            <w:r w:rsidRPr="007D1F02">
              <w:rPr>
                <w:rFonts w:ascii="Times New Roman" w:hAnsi="Times New Roman" w:cs="Times New Roman"/>
                <w:b/>
              </w:rPr>
              <w:t>Height (mm)</w:t>
            </w:r>
          </w:p>
        </w:tc>
        <w:tc>
          <w:tcPr>
            <w:tcW w:w="1596" w:type="dxa"/>
          </w:tcPr>
          <w:p w:rsidR="00946D0C" w:rsidRPr="007D1F02" w:rsidRDefault="00946D0C" w:rsidP="00946D0C">
            <w:pPr>
              <w:cnfStyle w:val="000000100000"/>
              <w:rPr>
                <w:rFonts w:ascii="Times New Roman" w:hAnsi="Times New Roman" w:cs="Times New Roman"/>
                <w:b/>
              </w:rPr>
            </w:pPr>
            <w:r w:rsidRPr="007D1F02">
              <w:rPr>
                <w:rFonts w:ascii="Times New Roman" w:hAnsi="Times New Roman" w:cs="Times New Roman"/>
                <w:b/>
              </w:rPr>
              <w:t>Height(mm)</w:t>
            </w:r>
          </w:p>
        </w:tc>
        <w:tc>
          <w:tcPr>
            <w:tcW w:w="1596" w:type="dxa"/>
          </w:tcPr>
          <w:p w:rsidR="00946D0C" w:rsidRPr="007D1F02" w:rsidRDefault="00946D0C" w:rsidP="00946D0C">
            <w:pPr>
              <w:cnfStyle w:val="000000100000"/>
              <w:rPr>
                <w:rFonts w:ascii="Times New Roman" w:hAnsi="Times New Roman" w:cs="Times New Roman"/>
                <w:b/>
              </w:rPr>
            </w:pPr>
            <w:r w:rsidRPr="007D1F02">
              <w:rPr>
                <w:rFonts w:ascii="Times New Roman" w:hAnsi="Times New Roman" w:cs="Times New Roman"/>
                <w:b/>
              </w:rPr>
              <w:t>Height (mm)</w:t>
            </w:r>
          </w:p>
        </w:tc>
        <w:tc>
          <w:tcPr>
            <w:tcW w:w="1596" w:type="dxa"/>
          </w:tcPr>
          <w:p w:rsidR="00946D0C" w:rsidRPr="007D1F02" w:rsidRDefault="00946D0C" w:rsidP="00946D0C">
            <w:pPr>
              <w:cnfStyle w:val="000000100000"/>
              <w:rPr>
                <w:rFonts w:ascii="Times New Roman" w:hAnsi="Times New Roman" w:cs="Times New Roman"/>
                <w:b/>
              </w:rPr>
            </w:pPr>
            <w:r w:rsidRPr="007D1F02">
              <w:rPr>
                <w:rFonts w:ascii="Times New Roman" w:hAnsi="Times New Roman" w:cs="Times New Roman"/>
                <w:b/>
              </w:rPr>
              <w:t>Height (mm)</w:t>
            </w:r>
          </w:p>
        </w:tc>
      </w:tr>
      <w:tr w:rsidR="00946D0C" w:rsidRPr="007D1F02" w:rsidTr="007D1F02">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0.5</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0.17</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0.02</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0.00</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0.10</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0.10</w:t>
            </w:r>
          </w:p>
        </w:tc>
      </w:tr>
      <w:tr w:rsidR="00946D0C" w:rsidRPr="007D1F02" w:rsidTr="007D1F02">
        <w:trPr>
          <w:cnfStyle w:val="000000100000"/>
        </w:trPr>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1.0</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0.49</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0.09</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0.06</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0.25</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0.28</w:t>
            </w:r>
          </w:p>
        </w:tc>
      </w:tr>
      <w:tr w:rsidR="00946D0C" w:rsidRPr="007D1F02" w:rsidTr="007D1F02">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1.5</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0.66</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0.16</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0.06</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0.30</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0.37</w:t>
            </w:r>
          </w:p>
        </w:tc>
      </w:tr>
      <w:tr w:rsidR="00946D0C" w:rsidRPr="007D1F02" w:rsidTr="007D1F02">
        <w:trPr>
          <w:cnfStyle w:val="000000100000"/>
        </w:trPr>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2.0</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0.71</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0.20</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0.06</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0.50</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0.47</w:t>
            </w:r>
          </w:p>
        </w:tc>
      </w:tr>
      <w:tr w:rsidR="00946D0C" w:rsidRPr="007D1F02" w:rsidTr="007D1F02">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2.5</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0.80</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0.31</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0.06</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0.73</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0.61</w:t>
            </w:r>
          </w:p>
        </w:tc>
      </w:tr>
      <w:tr w:rsidR="00946D0C" w:rsidRPr="007D1F02" w:rsidTr="007D1F02">
        <w:trPr>
          <w:cnfStyle w:val="000000100000"/>
        </w:trPr>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3.0</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0.86</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0.44</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0.08</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0.78</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0.69</w:t>
            </w:r>
          </w:p>
        </w:tc>
      </w:tr>
      <w:tr w:rsidR="00946D0C" w:rsidRPr="007D1F02" w:rsidTr="007D1F02">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3.5</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0.91</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0.51</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0.08</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0.80</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0.74</w:t>
            </w:r>
          </w:p>
        </w:tc>
      </w:tr>
      <w:tr w:rsidR="00946D0C" w:rsidRPr="007D1F02" w:rsidTr="007D1F02">
        <w:trPr>
          <w:cnfStyle w:val="000000100000"/>
        </w:trPr>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4.0</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1.11</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0.55</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0.08</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0.90</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0.85</w:t>
            </w:r>
          </w:p>
        </w:tc>
      </w:tr>
      <w:tr w:rsidR="00946D0C" w:rsidRPr="007D1F02" w:rsidTr="007D1F02">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4.5</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1.51</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0.58</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0.10</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0.88</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0.99</w:t>
            </w:r>
          </w:p>
        </w:tc>
      </w:tr>
      <w:tr w:rsidR="00946D0C" w:rsidRPr="007D1F02" w:rsidTr="007D1F02">
        <w:trPr>
          <w:cnfStyle w:val="000000100000"/>
        </w:trPr>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5.0</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1.63</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0.62</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0.10</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0.93</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1.06</w:t>
            </w:r>
          </w:p>
        </w:tc>
      </w:tr>
      <w:tr w:rsidR="00946D0C" w:rsidRPr="007D1F02" w:rsidTr="007D1F02">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5.5</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1.74</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0.69</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0.10</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0.93</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1.12</w:t>
            </w:r>
          </w:p>
        </w:tc>
      </w:tr>
      <w:tr w:rsidR="00946D0C" w:rsidRPr="007D1F02" w:rsidTr="007D1F02">
        <w:trPr>
          <w:cnfStyle w:val="000000100000"/>
        </w:trPr>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6.0</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1.89</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0.73</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0.12</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0.98</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1.20</w:t>
            </w:r>
          </w:p>
        </w:tc>
      </w:tr>
      <w:tr w:rsidR="00946D0C" w:rsidRPr="007D1F02" w:rsidTr="007D1F02">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6.5</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1.94</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0.78</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0.12</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1.00</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1.24</w:t>
            </w:r>
          </w:p>
        </w:tc>
      </w:tr>
      <w:tr w:rsidR="00946D0C" w:rsidRPr="007D1F02" w:rsidTr="007D1F02">
        <w:trPr>
          <w:cnfStyle w:val="000000100000"/>
        </w:trPr>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7.0</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1.97</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0.82</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0.12</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1.05</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1.28</w:t>
            </w:r>
          </w:p>
        </w:tc>
      </w:tr>
      <w:tr w:rsidR="00946D0C" w:rsidRPr="007D1F02" w:rsidTr="007D1F02">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7.5</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2.03</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0.89</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0.12</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1.10</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1.34</w:t>
            </w:r>
          </w:p>
        </w:tc>
      </w:tr>
      <w:tr w:rsidR="00946D0C" w:rsidRPr="007D1F02" w:rsidTr="007D1F02">
        <w:trPr>
          <w:cnfStyle w:val="000000100000"/>
        </w:trPr>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8.0</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2.11</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0.93</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0.12</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1.10</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1.38</w:t>
            </w:r>
          </w:p>
        </w:tc>
      </w:tr>
    </w:tbl>
    <w:p w:rsidR="00946D0C" w:rsidRPr="007D1F02" w:rsidRDefault="00946D0C" w:rsidP="00946D0C">
      <w:pPr>
        <w:jc w:val="both"/>
        <w:rPr>
          <w:rFonts w:ascii="Times New Roman" w:hAnsi="Times New Roman" w:cs="Times New Roman"/>
        </w:rPr>
      </w:pPr>
      <w:r w:rsidRPr="007D1F02">
        <w:rPr>
          <w:rFonts w:ascii="Times New Roman" w:hAnsi="Times New Roman" w:cs="Times New Roman"/>
          <w:b/>
        </w:rPr>
        <w:t>Table I.</w:t>
      </w:r>
      <w:r w:rsidRPr="007D1F02">
        <w:rPr>
          <w:rFonts w:ascii="Times New Roman" w:hAnsi="Times New Roman" w:cs="Times New Roman"/>
        </w:rPr>
        <w:t xml:space="preserve"> Raw data of mountain height versus time of pure octadecane mountain building. The average consists of only June 10, June 22, and June 29 data in which mountains were formed.</w:t>
      </w:r>
    </w:p>
    <w:tbl>
      <w:tblPr>
        <w:tblStyle w:val="LightShading"/>
        <w:tblW w:w="0" w:type="auto"/>
        <w:tblLook w:val="04A0"/>
      </w:tblPr>
      <w:tblGrid>
        <w:gridCol w:w="1915"/>
        <w:gridCol w:w="1915"/>
        <w:gridCol w:w="1915"/>
        <w:gridCol w:w="1915"/>
        <w:gridCol w:w="1916"/>
      </w:tblGrid>
      <w:tr w:rsidR="00946D0C" w:rsidRPr="007D1F02" w:rsidTr="007D1F02">
        <w:trPr>
          <w:cnfStyle w:val="100000000000"/>
        </w:trPr>
        <w:tc>
          <w:tcPr>
            <w:cnfStyle w:val="001000000000"/>
            <w:tcW w:w="1915" w:type="dxa"/>
          </w:tcPr>
          <w:p w:rsidR="00946D0C" w:rsidRPr="007D1F02" w:rsidRDefault="00946D0C" w:rsidP="00946D0C">
            <w:pPr>
              <w:rPr>
                <w:rFonts w:ascii="Times New Roman" w:hAnsi="Times New Roman" w:cs="Times New Roman"/>
              </w:rPr>
            </w:pPr>
          </w:p>
        </w:tc>
        <w:tc>
          <w:tcPr>
            <w:tcW w:w="1915" w:type="dxa"/>
          </w:tcPr>
          <w:p w:rsidR="00946D0C" w:rsidRPr="007D1F02" w:rsidRDefault="00946D0C" w:rsidP="00946D0C">
            <w:pPr>
              <w:cnfStyle w:val="100000000000"/>
              <w:rPr>
                <w:rFonts w:ascii="Times New Roman" w:hAnsi="Times New Roman" w:cs="Times New Roman"/>
              </w:rPr>
            </w:pPr>
            <w:r w:rsidRPr="007D1F02">
              <w:rPr>
                <w:rFonts w:ascii="Times New Roman" w:hAnsi="Times New Roman" w:cs="Times New Roman"/>
              </w:rPr>
              <w:t>June 30</w:t>
            </w:r>
          </w:p>
        </w:tc>
        <w:tc>
          <w:tcPr>
            <w:tcW w:w="1915" w:type="dxa"/>
          </w:tcPr>
          <w:p w:rsidR="00946D0C" w:rsidRPr="007D1F02" w:rsidRDefault="00946D0C" w:rsidP="00946D0C">
            <w:pPr>
              <w:cnfStyle w:val="100000000000"/>
              <w:rPr>
                <w:rFonts w:ascii="Times New Roman" w:hAnsi="Times New Roman" w:cs="Times New Roman"/>
              </w:rPr>
            </w:pPr>
            <w:r w:rsidRPr="007D1F02">
              <w:rPr>
                <w:rFonts w:ascii="Times New Roman" w:hAnsi="Times New Roman" w:cs="Times New Roman"/>
              </w:rPr>
              <w:t>July 5</w:t>
            </w:r>
          </w:p>
        </w:tc>
        <w:tc>
          <w:tcPr>
            <w:tcW w:w="1915" w:type="dxa"/>
          </w:tcPr>
          <w:p w:rsidR="00946D0C" w:rsidRPr="007D1F02" w:rsidRDefault="00946D0C" w:rsidP="00946D0C">
            <w:pPr>
              <w:cnfStyle w:val="100000000000"/>
              <w:rPr>
                <w:rFonts w:ascii="Times New Roman" w:hAnsi="Times New Roman" w:cs="Times New Roman"/>
              </w:rPr>
            </w:pPr>
            <w:r w:rsidRPr="007D1F02">
              <w:rPr>
                <w:rFonts w:ascii="Times New Roman" w:hAnsi="Times New Roman" w:cs="Times New Roman"/>
              </w:rPr>
              <w:t>July 8</w:t>
            </w:r>
          </w:p>
        </w:tc>
        <w:tc>
          <w:tcPr>
            <w:tcW w:w="1916" w:type="dxa"/>
          </w:tcPr>
          <w:p w:rsidR="00946D0C" w:rsidRPr="007D1F02" w:rsidRDefault="00946D0C" w:rsidP="00946D0C">
            <w:pPr>
              <w:cnfStyle w:val="100000000000"/>
              <w:rPr>
                <w:rFonts w:ascii="Times New Roman" w:hAnsi="Times New Roman" w:cs="Times New Roman"/>
              </w:rPr>
            </w:pPr>
            <w:r w:rsidRPr="007D1F02">
              <w:rPr>
                <w:rFonts w:ascii="Times New Roman" w:hAnsi="Times New Roman" w:cs="Times New Roman"/>
              </w:rPr>
              <w:t>Average</w:t>
            </w:r>
          </w:p>
        </w:tc>
      </w:tr>
      <w:tr w:rsidR="00946D0C" w:rsidRPr="007D1F02" w:rsidTr="007D1F02">
        <w:trPr>
          <w:cnfStyle w:val="000000100000"/>
        </w:trPr>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Time (h)</w:t>
            </w:r>
          </w:p>
        </w:tc>
        <w:tc>
          <w:tcPr>
            <w:tcW w:w="1915" w:type="dxa"/>
          </w:tcPr>
          <w:p w:rsidR="00946D0C" w:rsidRPr="007D1F02" w:rsidRDefault="00946D0C" w:rsidP="00946D0C">
            <w:pPr>
              <w:cnfStyle w:val="000000100000"/>
              <w:rPr>
                <w:rFonts w:ascii="Times New Roman" w:hAnsi="Times New Roman" w:cs="Times New Roman"/>
                <w:b/>
              </w:rPr>
            </w:pPr>
            <w:r w:rsidRPr="007D1F02">
              <w:rPr>
                <w:rFonts w:ascii="Times New Roman" w:hAnsi="Times New Roman" w:cs="Times New Roman"/>
                <w:b/>
              </w:rPr>
              <w:t>Height (mm)</w:t>
            </w:r>
          </w:p>
        </w:tc>
        <w:tc>
          <w:tcPr>
            <w:tcW w:w="1915" w:type="dxa"/>
          </w:tcPr>
          <w:p w:rsidR="00946D0C" w:rsidRPr="007D1F02" w:rsidRDefault="00946D0C" w:rsidP="00946D0C">
            <w:pPr>
              <w:cnfStyle w:val="000000100000"/>
              <w:rPr>
                <w:rFonts w:ascii="Times New Roman" w:hAnsi="Times New Roman" w:cs="Times New Roman"/>
                <w:b/>
              </w:rPr>
            </w:pPr>
            <w:r w:rsidRPr="007D1F02">
              <w:rPr>
                <w:rFonts w:ascii="Times New Roman" w:hAnsi="Times New Roman" w:cs="Times New Roman"/>
                <w:b/>
              </w:rPr>
              <w:t>Height (mm)</w:t>
            </w:r>
          </w:p>
        </w:tc>
        <w:tc>
          <w:tcPr>
            <w:tcW w:w="1915" w:type="dxa"/>
          </w:tcPr>
          <w:p w:rsidR="00946D0C" w:rsidRPr="007D1F02" w:rsidRDefault="00946D0C" w:rsidP="00946D0C">
            <w:pPr>
              <w:cnfStyle w:val="000000100000"/>
              <w:rPr>
                <w:rFonts w:ascii="Times New Roman" w:hAnsi="Times New Roman" w:cs="Times New Roman"/>
                <w:b/>
              </w:rPr>
            </w:pPr>
            <w:r w:rsidRPr="007D1F02">
              <w:rPr>
                <w:rFonts w:ascii="Times New Roman" w:hAnsi="Times New Roman" w:cs="Times New Roman"/>
                <w:b/>
              </w:rPr>
              <w:t>Height (mm)</w:t>
            </w:r>
          </w:p>
        </w:tc>
        <w:tc>
          <w:tcPr>
            <w:tcW w:w="1916" w:type="dxa"/>
          </w:tcPr>
          <w:p w:rsidR="00946D0C" w:rsidRPr="007D1F02" w:rsidRDefault="00946D0C" w:rsidP="00946D0C">
            <w:pPr>
              <w:cnfStyle w:val="000000100000"/>
              <w:rPr>
                <w:rFonts w:ascii="Times New Roman" w:hAnsi="Times New Roman" w:cs="Times New Roman"/>
                <w:b/>
              </w:rPr>
            </w:pPr>
            <w:r w:rsidRPr="007D1F02">
              <w:rPr>
                <w:rFonts w:ascii="Times New Roman" w:hAnsi="Times New Roman" w:cs="Times New Roman"/>
                <w:b/>
              </w:rPr>
              <w:t>Height (mm)</w:t>
            </w:r>
          </w:p>
        </w:tc>
      </w:tr>
      <w:tr w:rsidR="00946D0C" w:rsidRPr="007D1F02" w:rsidTr="007D1F02">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0.5</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0.17</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0.28</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0.31</w:t>
            </w:r>
          </w:p>
        </w:tc>
        <w:tc>
          <w:tcPr>
            <w:tcW w:w="191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0.25</w:t>
            </w:r>
          </w:p>
        </w:tc>
      </w:tr>
      <w:tr w:rsidR="00946D0C" w:rsidRPr="007D1F02" w:rsidTr="007D1F02">
        <w:trPr>
          <w:cnfStyle w:val="000000100000"/>
        </w:trPr>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1.0</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1.11</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0.92</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0.97</w:t>
            </w:r>
          </w:p>
        </w:tc>
        <w:tc>
          <w:tcPr>
            <w:tcW w:w="191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1.00</w:t>
            </w:r>
          </w:p>
        </w:tc>
      </w:tr>
      <w:tr w:rsidR="00946D0C" w:rsidRPr="007D1F02" w:rsidTr="007D1F02">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1.5</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1.50</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1.36</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1.53</w:t>
            </w:r>
          </w:p>
        </w:tc>
        <w:tc>
          <w:tcPr>
            <w:tcW w:w="191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1.46</w:t>
            </w:r>
          </w:p>
        </w:tc>
      </w:tr>
      <w:tr w:rsidR="00946D0C" w:rsidRPr="007D1F02" w:rsidTr="007D1F02">
        <w:trPr>
          <w:cnfStyle w:val="000000100000"/>
        </w:trPr>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2.0</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1.69</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1.58</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1.83</w:t>
            </w:r>
          </w:p>
        </w:tc>
        <w:tc>
          <w:tcPr>
            <w:tcW w:w="191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1.70</w:t>
            </w:r>
          </w:p>
        </w:tc>
      </w:tr>
      <w:tr w:rsidR="00946D0C" w:rsidRPr="007D1F02" w:rsidTr="007D1F02">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2.5</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1.97</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1.72</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1.97</w:t>
            </w:r>
          </w:p>
        </w:tc>
        <w:tc>
          <w:tcPr>
            <w:tcW w:w="191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1.89</w:t>
            </w:r>
          </w:p>
        </w:tc>
      </w:tr>
      <w:tr w:rsidR="00946D0C" w:rsidRPr="007D1F02" w:rsidTr="007D1F02">
        <w:trPr>
          <w:cnfStyle w:val="000000100000"/>
        </w:trPr>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3.0</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2.28</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1.83</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2.17</w:t>
            </w:r>
          </w:p>
        </w:tc>
        <w:tc>
          <w:tcPr>
            <w:tcW w:w="191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2.09</w:t>
            </w:r>
          </w:p>
        </w:tc>
      </w:tr>
      <w:tr w:rsidR="00946D0C" w:rsidRPr="007D1F02" w:rsidTr="007D1F02">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3.5</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2.39</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1.94</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2.28</w:t>
            </w:r>
          </w:p>
        </w:tc>
        <w:tc>
          <w:tcPr>
            <w:tcW w:w="191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2.20</w:t>
            </w:r>
          </w:p>
        </w:tc>
      </w:tr>
      <w:tr w:rsidR="00946D0C" w:rsidRPr="007D1F02" w:rsidTr="007D1F02">
        <w:trPr>
          <w:cnfStyle w:val="000000100000"/>
        </w:trPr>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4.0</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2.50</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2.00</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2.33</w:t>
            </w:r>
          </w:p>
        </w:tc>
        <w:tc>
          <w:tcPr>
            <w:tcW w:w="191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2.28</w:t>
            </w:r>
          </w:p>
        </w:tc>
      </w:tr>
      <w:tr w:rsidR="00946D0C" w:rsidRPr="007D1F02" w:rsidTr="007D1F02">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4.5</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2.64</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2.14</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2.47</w:t>
            </w:r>
          </w:p>
        </w:tc>
        <w:tc>
          <w:tcPr>
            <w:tcW w:w="191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2.42</w:t>
            </w:r>
          </w:p>
        </w:tc>
      </w:tr>
      <w:tr w:rsidR="00946D0C" w:rsidRPr="007D1F02" w:rsidTr="007D1F02">
        <w:trPr>
          <w:cnfStyle w:val="000000100000"/>
        </w:trPr>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5.0</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2.67</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2.31</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2.67</w:t>
            </w:r>
          </w:p>
        </w:tc>
        <w:tc>
          <w:tcPr>
            <w:tcW w:w="191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2.54</w:t>
            </w:r>
          </w:p>
        </w:tc>
      </w:tr>
      <w:tr w:rsidR="00946D0C" w:rsidRPr="007D1F02" w:rsidTr="007D1F02">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5.5</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2.72</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2.33</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2.75</w:t>
            </w:r>
          </w:p>
        </w:tc>
        <w:tc>
          <w:tcPr>
            <w:tcW w:w="191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2.60</w:t>
            </w:r>
          </w:p>
        </w:tc>
      </w:tr>
      <w:tr w:rsidR="00946D0C" w:rsidRPr="007D1F02" w:rsidTr="007D1F02">
        <w:trPr>
          <w:cnfStyle w:val="000000100000"/>
        </w:trPr>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6.0</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2.75</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2.36</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2.81</w:t>
            </w:r>
          </w:p>
        </w:tc>
        <w:tc>
          <w:tcPr>
            <w:tcW w:w="191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2.64</w:t>
            </w:r>
          </w:p>
        </w:tc>
      </w:tr>
      <w:tr w:rsidR="00946D0C" w:rsidRPr="007D1F02" w:rsidTr="007D1F02">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6.5</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2.78</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2.42</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2.83</w:t>
            </w:r>
          </w:p>
        </w:tc>
        <w:tc>
          <w:tcPr>
            <w:tcW w:w="191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2.68</w:t>
            </w:r>
          </w:p>
        </w:tc>
      </w:tr>
      <w:tr w:rsidR="00946D0C" w:rsidRPr="007D1F02" w:rsidTr="007D1F02">
        <w:trPr>
          <w:cnfStyle w:val="000000100000"/>
        </w:trPr>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7.0</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2.78</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2.44</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2.89</w:t>
            </w:r>
          </w:p>
        </w:tc>
        <w:tc>
          <w:tcPr>
            <w:tcW w:w="191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2.70</w:t>
            </w:r>
          </w:p>
        </w:tc>
      </w:tr>
      <w:tr w:rsidR="00946D0C" w:rsidRPr="007D1F02" w:rsidTr="007D1F02">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7.5</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2.78</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2.44</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2.92</w:t>
            </w:r>
          </w:p>
        </w:tc>
        <w:tc>
          <w:tcPr>
            <w:tcW w:w="191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2.71</w:t>
            </w:r>
          </w:p>
        </w:tc>
      </w:tr>
      <w:tr w:rsidR="00946D0C" w:rsidRPr="007D1F02" w:rsidTr="007D1F02">
        <w:trPr>
          <w:cnfStyle w:val="000000100000"/>
        </w:trPr>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8.0</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2.78</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2.44</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2.94</w:t>
            </w:r>
          </w:p>
        </w:tc>
        <w:tc>
          <w:tcPr>
            <w:tcW w:w="191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2.72</w:t>
            </w:r>
          </w:p>
        </w:tc>
      </w:tr>
    </w:tbl>
    <w:p w:rsidR="00946D0C" w:rsidRPr="007D1F02" w:rsidRDefault="00946D0C" w:rsidP="00946D0C">
      <w:pPr>
        <w:jc w:val="both"/>
        <w:rPr>
          <w:rFonts w:ascii="Times New Roman" w:hAnsi="Times New Roman" w:cs="Times New Roman"/>
        </w:rPr>
      </w:pPr>
      <w:r w:rsidRPr="007D1F02">
        <w:rPr>
          <w:rFonts w:ascii="Times New Roman" w:hAnsi="Times New Roman" w:cs="Times New Roman"/>
          <w:b/>
        </w:rPr>
        <w:t>Table II.</w:t>
      </w:r>
      <w:r w:rsidRPr="007D1F02">
        <w:rPr>
          <w:rFonts w:ascii="Times New Roman" w:hAnsi="Times New Roman" w:cs="Times New Roman"/>
        </w:rPr>
        <w:t xml:space="preserve"> Raw data of height versus time of Au@DDT  in octadecane mountain building. No mountain height data was taken on July 11 due to instrument malfunction.</w:t>
      </w:r>
    </w:p>
    <w:p w:rsidR="00946D0C" w:rsidRPr="007D1F02" w:rsidRDefault="00946D0C" w:rsidP="00946D0C">
      <w:pPr>
        <w:rPr>
          <w:rFonts w:ascii="Times New Roman" w:hAnsi="Times New Roman" w:cs="Times New Roman"/>
        </w:rPr>
      </w:pPr>
    </w:p>
    <w:p w:rsidR="00946D0C" w:rsidRPr="007D1F02" w:rsidRDefault="00946D0C" w:rsidP="00946D0C">
      <w:pPr>
        <w:rPr>
          <w:rFonts w:ascii="Times New Roman" w:hAnsi="Times New Roman" w:cs="Times New Roman"/>
        </w:rPr>
      </w:pPr>
    </w:p>
    <w:p w:rsidR="00946D0C" w:rsidRPr="007D1F02" w:rsidRDefault="00946D0C" w:rsidP="00946D0C">
      <w:pPr>
        <w:rPr>
          <w:rFonts w:ascii="Times New Roman" w:hAnsi="Times New Roman" w:cs="Times New Roman"/>
        </w:rPr>
      </w:pPr>
    </w:p>
    <w:p w:rsidR="00946D0C" w:rsidRPr="007D1F02" w:rsidRDefault="00946D0C" w:rsidP="00946D0C">
      <w:pPr>
        <w:rPr>
          <w:rFonts w:ascii="Times New Roman" w:hAnsi="Times New Roman" w:cs="Times New Roman"/>
        </w:rPr>
      </w:pPr>
    </w:p>
    <w:tbl>
      <w:tblPr>
        <w:tblStyle w:val="LightShading"/>
        <w:tblW w:w="0" w:type="auto"/>
        <w:tblLook w:val="04A0"/>
      </w:tblPr>
      <w:tblGrid>
        <w:gridCol w:w="1368"/>
        <w:gridCol w:w="1368"/>
        <w:gridCol w:w="1368"/>
        <w:gridCol w:w="1368"/>
        <w:gridCol w:w="1368"/>
        <w:gridCol w:w="1368"/>
        <w:gridCol w:w="1368"/>
      </w:tblGrid>
      <w:tr w:rsidR="00946D0C" w:rsidRPr="007D1F02" w:rsidTr="007D1F02">
        <w:trPr>
          <w:cnfStyle w:val="100000000000"/>
        </w:trPr>
        <w:tc>
          <w:tcPr>
            <w:cnfStyle w:val="001000000000"/>
            <w:tcW w:w="1368" w:type="dxa"/>
          </w:tcPr>
          <w:p w:rsidR="00946D0C" w:rsidRPr="007D1F02" w:rsidRDefault="00946D0C" w:rsidP="00946D0C">
            <w:pPr>
              <w:rPr>
                <w:rFonts w:ascii="Times New Roman" w:hAnsi="Times New Roman" w:cs="Times New Roman"/>
              </w:rPr>
            </w:pPr>
          </w:p>
        </w:tc>
        <w:tc>
          <w:tcPr>
            <w:tcW w:w="1368" w:type="dxa"/>
          </w:tcPr>
          <w:p w:rsidR="00946D0C" w:rsidRPr="007D1F02" w:rsidRDefault="00946D0C" w:rsidP="00946D0C">
            <w:pPr>
              <w:cnfStyle w:val="100000000000"/>
              <w:rPr>
                <w:rFonts w:ascii="Times New Roman" w:hAnsi="Times New Roman" w:cs="Times New Roman"/>
              </w:rPr>
            </w:pPr>
            <w:r w:rsidRPr="007D1F02">
              <w:rPr>
                <w:rFonts w:ascii="Times New Roman" w:hAnsi="Times New Roman" w:cs="Times New Roman"/>
              </w:rPr>
              <w:t>July 12</w:t>
            </w:r>
          </w:p>
        </w:tc>
        <w:tc>
          <w:tcPr>
            <w:tcW w:w="1368" w:type="dxa"/>
          </w:tcPr>
          <w:p w:rsidR="00946D0C" w:rsidRPr="007D1F02" w:rsidRDefault="00946D0C" w:rsidP="00946D0C">
            <w:pPr>
              <w:cnfStyle w:val="100000000000"/>
              <w:rPr>
                <w:rFonts w:ascii="Times New Roman" w:hAnsi="Times New Roman" w:cs="Times New Roman"/>
              </w:rPr>
            </w:pPr>
            <w:r w:rsidRPr="007D1F02">
              <w:rPr>
                <w:rFonts w:ascii="Times New Roman" w:hAnsi="Times New Roman" w:cs="Times New Roman"/>
              </w:rPr>
              <w:t>July 13</w:t>
            </w:r>
          </w:p>
        </w:tc>
        <w:tc>
          <w:tcPr>
            <w:tcW w:w="1368" w:type="dxa"/>
          </w:tcPr>
          <w:p w:rsidR="00946D0C" w:rsidRPr="007D1F02" w:rsidRDefault="00946D0C" w:rsidP="00946D0C">
            <w:pPr>
              <w:cnfStyle w:val="100000000000"/>
              <w:rPr>
                <w:rFonts w:ascii="Times New Roman" w:hAnsi="Times New Roman" w:cs="Times New Roman"/>
              </w:rPr>
            </w:pPr>
            <w:r w:rsidRPr="007D1F02">
              <w:rPr>
                <w:rFonts w:ascii="Times New Roman" w:hAnsi="Times New Roman" w:cs="Times New Roman"/>
              </w:rPr>
              <w:t>July 14</w:t>
            </w:r>
          </w:p>
        </w:tc>
        <w:tc>
          <w:tcPr>
            <w:tcW w:w="1368" w:type="dxa"/>
          </w:tcPr>
          <w:p w:rsidR="00946D0C" w:rsidRPr="007D1F02" w:rsidRDefault="00946D0C" w:rsidP="00946D0C">
            <w:pPr>
              <w:cnfStyle w:val="100000000000"/>
              <w:rPr>
                <w:rFonts w:ascii="Times New Roman" w:hAnsi="Times New Roman" w:cs="Times New Roman"/>
              </w:rPr>
            </w:pPr>
            <w:r w:rsidRPr="007D1F02">
              <w:rPr>
                <w:rFonts w:ascii="Times New Roman" w:hAnsi="Times New Roman" w:cs="Times New Roman"/>
              </w:rPr>
              <w:t>July 15</w:t>
            </w:r>
          </w:p>
        </w:tc>
        <w:tc>
          <w:tcPr>
            <w:tcW w:w="1368" w:type="dxa"/>
          </w:tcPr>
          <w:p w:rsidR="00946D0C" w:rsidRPr="007D1F02" w:rsidRDefault="00946D0C" w:rsidP="00946D0C">
            <w:pPr>
              <w:cnfStyle w:val="100000000000"/>
              <w:rPr>
                <w:rFonts w:ascii="Times New Roman" w:hAnsi="Times New Roman" w:cs="Times New Roman"/>
              </w:rPr>
            </w:pPr>
            <w:r w:rsidRPr="007D1F02">
              <w:rPr>
                <w:rFonts w:ascii="Times New Roman" w:hAnsi="Times New Roman" w:cs="Times New Roman"/>
              </w:rPr>
              <w:t>July 19</w:t>
            </w:r>
          </w:p>
        </w:tc>
        <w:tc>
          <w:tcPr>
            <w:tcW w:w="1368" w:type="dxa"/>
          </w:tcPr>
          <w:p w:rsidR="00946D0C" w:rsidRPr="007D1F02" w:rsidRDefault="00946D0C" w:rsidP="00946D0C">
            <w:pPr>
              <w:cnfStyle w:val="100000000000"/>
              <w:rPr>
                <w:rFonts w:ascii="Times New Roman" w:hAnsi="Times New Roman" w:cs="Times New Roman"/>
              </w:rPr>
            </w:pPr>
            <w:r w:rsidRPr="007D1F02">
              <w:rPr>
                <w:rFonts w:ascii="Times New Roman" w:hAnsi="Times New Roman" w:cs="Times New Roman"/>
              </w:rPr>
              <w:t>Average</w:t>
            </w:r>
          </w:p>
        </w:tc>
      </w:tr>
      <w:tr w:rsidR="00946D0C" w:rsidRPr="007D1F02" w:rsidTr="007D1F02">
        <w:trPr>
          <w:cnfStyle w:val="000000100000"/>
        </w:trPr>
        <w:tc>
          <w:tcPr>
            <w:cnfStyle w:val="001000000000"/>
            <w:tcW w:w="1368"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Time (h)</w:t>
            </w:r>
          </w:p>
        </w:tc>
        <w:tc>
          <w:tcPr>
            <w:tcW w:w="1368" w:type="dxa"/>
          </w:tcPr>
          <w:p w:rsidR="00946D0C" w:rsidRPr="007D1F02" w:rsidRDefault="00946D0C" w:rsidP="00946D0C">
            <w:pPr>
              <w:cnfStyle w:val="000000100000"/>
              <w:rPr>
                <w:rFonts w:ascii="Times New Roman" w:hAnsi="Times New Roman" w:cs="Times New Roman"/>
                <w:b/>
              </w:rPr>
            </w:pPr>
            <w:r w:rsidRPr="007D1F02">
              <w:rPr>
                <w:rFonts w:ascii="Times New Roman" w:hAnsi="Times New Roman" w:cs="Times New Roman"/>
                <w:b/>
              </w:rPr>
              <w:t>Height (mm)</w:t>
            </w:r>
          </w:p>
        </w:tc>
        <w:tc>
          <w:tcPr>
            <w:tcW w:w="1368" w:type="dxa"/>
          </w:tcPr>
          <w:p w:rsidR="00946D0C" w:rsidRPr="007D1F02" w:rsidRDefault="00946D0C" w:rsidP="00946D0C">
            <w:pPr>
              <w:cnfStyle w:val="000000100000"/>
              <w:rPr>
                <w:rFonts w:ascii="Times New Roman" w:hAnsi="Times New Roman" w:cs="Times New Roman"/>
                <w:b/>
              </w:rPr>
            </w:pPr>
            <w:r w:rsidRPr="007D1F02">
              <w:rPr>
                <w:rFonts w:ascii="Times New Roman" w:hAnsi="Times New Roman" w:cs="Times New Roman"/>
                <w:b/>
              </w:rPr>
              <w:t>Height (mm)</w:t>
            </w:r>
          </w:p>
        </w:tc>
        <w:tc>
          <w:tcPr>
            <w:tcW w:w="1368" w:type="dxa"/>
          </w:tcPr>
          <w:p w:rsidR="00946D0C" w:rsidRPr="007D1F02" w:rsidRDefault="00946D0C" w:rsidP="00946D0C">
            <w:pPr>
              <w:cnfStyle w:val="000000100000"/>
              <w:rPr>
                <w:rFonts w:ascii="Times New Roman" w:hAnsi="Times New Roman" w:cs="Times New Roman"/>
                <w:b/>
              </w:rPr>
            </w:pPr>
            <w:r w:rsidRPr="007D1F02">
              <w:rPr>
                <w:rFonts w:ascii="Times New Roman" w:hAnsi="Times New Roman" w:cs="Times New Roman"/>
                <w:b/>
              </w:rPr>
              <w:t>Height (mm)</w:t>
            </w:r>
          </w:p>
        </w:tc>
        <w:tc>
          <w:tcPr>
            <w:tcW w:w="1368" w:type="dxa"/>
          </w:tcPr>
          <w:p w:rsidR="00946D0C" w:rsidRPr="007D1F02" w:rsidRDefault="00946D0C" w:rsidP="00946D0C">
            <w:pPr>
              <w:cnfStyle w:val="000000100000"/>
              <w:rPr>
                <w:rFonts w:ascii="Times New Roman" w:hAnsi="Times New Roman" w:cs="Times New Roman"/>
                <w:b/>
              </w:rPr>
            </w:pPr>
            <w:r w:rsidRPr="007D1F02">
              <w:rPr>
                <w:rFonts w:ascii="Times New Roman" w:hAnsi="Times New Roman" w:cs="Times New Roman"/>
                <w:b/>
              </w:rPr>
              <w:t>Height (mm)</w:t>
            </w:r>
          </w:p>
        </w:tc>
        <w:tc>
          <w:tcPr>
            <w:tcW w:w="1368" w:type="dxa"/>
          </w:tcPr>
          <w:p w:rsidR="00946D0C" w:rsidRPr="007D1F02" w:rsidRDefault="00946D0C" w:rsidP="00946D0C">
            <w:pPr>
              <w:cnfStyle w:val="000000100000"/>
              <w:rPr>
                <w:rFonts w:ascii="Times New Roman" w:hAnsi="Times New Roman" w:cs="Times New Roman"/>
                <w:b/>
              </w:rPr>
            </w:pPr>
            <w:r w:rsidRPr="007D1F02">
              <w:rPr>
                <w:rFonts w:ascii="Times New Roman" w:hAnsi="Times New Roman" w:cs="Times New Roman"/>
                <w:b/>
              </w:rPr>
              <w:t>Height (mm)</w:t>
            </w:r>
          </w:p>
        </w:tc>
        <w:tc>
          <w:tcPr>
            <w:tcW w:w="1368" w:type="dxa"/>
          </w:tcPr>
          <w:p w:rsidR="00946D0C" w:rsidRPr="007D1F02" w:rsidRDefault="00946D0C" w:rsidP="00946D0C">
            <w:pPr>
              <w:cnfStyle w:val="000000100000"/>
              <w:rPr>
                <w:rFonts w:ascii="Times New Roman" w:hAnsi="Times New Roman" w:cs="Times New Roman"/>
                <w:b/>
              </w:rPr>
            </w:pPr>
            <w:r w:rsidRPr="007D1F02">
              <w:rPr>
                <w:rFonts w:ascii="Times New Roman" w:hAnsi="Times New Roman" w:cs="Times New Roman"/>
                <w:b/>
              </w:rPr>
              <w:t>Height (mm)</w:t>
            </w:r>
          </w:p>
        </w:tc>
      </w:tr>
      <w:tr w:rsidR="00946D0C" w:rsidRPr="007D1F02" w:rsidTr="007D1F02">
        <w:tc>
          <w:tcPr>
            <w:cnfStyle w:val="001000000000"/>
            <w:tcW w:w="1368"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0.5</w:t>
            </w:r>
          </w:p>
        </w:tc>
        <w:tc>
          <w:tcPr>
            <w:tcW w:w="1368"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0.14</w:t>
            </w:r>
          </w:p>
        </w:tc>
        <w:tc>
          <w:tcPr>
            <w:tcW w:w="1368"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0.05</w:t>
            </w:r>
          </w:p>
        </w:tc>
        <w:tc>
          <w:tcPr>
            <w:tcW w:w="1368"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0.05</w:t>
            </w:r>
          </w:p>
        </w:tc>
        <w:tc>
          <w:tcPr>
            <w:tcW w:w="1368"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0.02</w:t>
            </w:r>
          </w:p>
        </w:tc>
        <w:tc>
          <w:tcPr>
            <w:tcW w:w="1368"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0.11</w:t>
            </w:r>
          </w:p>
        </w:tc>
        <w:tc>
          <w:tcPr>
            <w:tcW w:w="1368"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0.08</w:t>
            </w:r>
          </w:p>
        </w:tc>
      </w:tr>
      <w:tr w:rsidR="00946D0C" w:rsidRPr="007D1F02" w:rsidTr="007D1F02">
        <w:trPr>
          <w:cnfStyle w:val="000000100000"/>
        </w:trPr>
        <w:tc>
          <w:tcPr>
            <w:cnfStyle w:val="001000000000"/>
            <w:tcW w:w="1368"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1.0</w:t>
            </w:r>
          </w:p>
        </w:tc>
        <w:tc>
          <w:tcPr>
            <w:tcW w:w="1368"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0.21</w:t>
            </w:r>
          </w:p>
        </w:tc>
        <w:tc>
          <w:tcPr>
            <w:tcW w:w="1368"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0.05</w:t>
            </w:r>
          </w:p>
        </w:tc>
        <w:tc>
          <w:tcPr>
            <w:tcW w:w="1368"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0.36</w:t>
            </w:r>
          </w:p>
        </w:tc>
        <w:tc>
          <w:tcPr>
            <w:tcW w:w="1368"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0.24</w:t>
            </w:r>
          </w:p>
        </w:tc>
        <w:tc>
          <w:tcPr>
            <w:tcW w:w="1368"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0.32</w:t>
            </w:r>
          </w:p>
        </w:tc>
        <w:tc>
          <w:tcPr>
            <w:tcW w:w="1368"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0.29</w:t>
            </w:r>
          </w:p>
        </w:tc>
      </w:tr>
      <w:tr w:rsidR="00946D0C" w:rsidRPr="007D1F02" w:rsidTr="007D1F02">
        <w:tc>
          <w:tcPr>
            <w:cnfStyle w:val="001000000000"/>
            <w:tcW w:w="1368"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1.5</w:t>
            </w:r>
          </w:p>
        </w:tc>
        <w:tc>
          <w:tcPr>
            <w:tcW w:w="1368"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0.43</w:t>
            </w:r>
          </w:p>
        </w:tc>
        <w:tc>
          <w:tcPr>
            <w:tcW w:w="1368"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0.07</w:t>
            </w:r>
          </w:p>
        </w:tc>
        <w:tc>
          <w:tcPr>
            <w:tcW w:w="1368"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0.43</w:t>
            </w:r>
          </w:p>
        </w:tc>
        <w:tc>
          <w:tcPr>
            <w:tcW w:w="1368"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0.37</w:t>
            </w:r>
          </w:p>
        </w:tc>
        <w:tc>
          <w:tcPr>
            <w:tcW w:w="1368"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0.50</w:t>
            </w:r>
          </w:p>
        </w:tc>
        <w:tc>
          <w:tcPr>
            <w:tcW w:w="1368"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0.43</w:t>
            </w:r>
          </w:p>
        </w:tc>
      </w:tr>
      <w:tr w:rsidR="00946D0C" w:rsidRPr="007D1F02" w:rsidTr="007D1F02">
        <w:trPr>
          <w:cnfStyle w:val="000000100000"/>
        </w:trPr>
        <w:tc>
          <w:tcPr>
            <w:cnfStyle w:val="001000000000"/>
            <w:tcW w:w="1368"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2.0</w:t>
            </w:r>
          </w:p>
        </w:tc>
        <w:tc>
          <w:tcPr>
            <w:tcW w:w="1368"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0.60</w:t>
            </w:r>
          </w:p>
        </w:tc>
        <w:tc>
          <w:tcPr>
            <w:tcW w:w="1368"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0.09</w:t>
            </w:r>
          </w:p>
        </w:tc>
        <w:tc>
          <w:tcPr>
            <w:tcW w:w="1368"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0.57</w:t>
            </w:r>
          </w:p>
        </w:tc>
        <w:tc>
          <w:tcPr>
            <w:tcW w:w="1368"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0.46</w:t>
            </w:r>
          </w:p>
        </w:tc>
        <w:tc>
          <w:tcPr>
            <w:tcW w:w="1368"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0.57</w:t>
            </w:r>
          </w:p>
        </w:tc>
        <w:tc>
          <w:tcPr>
            <w:tcW w:w="1368"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0.55</w:t>
            </w:r>
          </w:p>
        </w:tc>
      </w:tr>
      <w:tr w:rsidR="00946D0C" w:rsidRPr="007D1F02" w:rsidTr="007D1F02">
        <w:tc>
          <w:tcPr>
            <w:cnfStyle w:val="001000000000"/>
            <w:tcW w:w="1368"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2.5</w:t>
            </w:r>
          </w:p>
        </w:tc>
        <w:tc>
          <w:tcPr>
            <w:tcW w:w="1368"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0.88</w:t>
            </w:r>
          </w:p>
        </w:tc>
        <w:tc>
          <w:tcPr>
            <w:tcW w:w="1368"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0.16</w:t>
            </w:r>
          </w:p>
        </w:tc>
        <w:tc>
          <w:tcPr>
            <w:tcW w:w="1368"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0.64</w:t>
            </w:r>
          </w:p>
        </w:tc>
        <w:tc>
          <w:tcPr>
            <w:tcW w:w="1368"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0.56</w:t>
            </w:r>
          </w:p>
        </w:tc>
        <w:tc>
          <w:tcPr>
            <w:tcW w:w="1368"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0.73</w:t>
            </w:r>
          </w:p>
        </w:tc>
        <w:tc>
          <w:tcPr>
            <w:tcW w:w="1368"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0.70</w:t>
            </w:r>
          </w:p>
        </w:tc>
      </w:tr>
      <w:tr w:rsidR="00946D0C" w:rsidRPr="007D1F02" w:rsidTr="007D1F02">
        <w:trPr>
          <w:cnfStyle w:val="000000100000"/>
        </w:trPr>
        <w:tc>
          <w:tcPr>
            <w:cnfStyle w:val="001000000000"/>
            <w:tcW w:w="1368"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3.0</w:t>
            </w:r>
          </w:p>
        </w:tc>
        <w:tc>
          <w:tcPr>
            <w:tcW w:w="1368"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1.17</w:t>
            </w:r>
          </w:p>
        </w:tc>
        <w:tc>
          <w:tcPr>
            <w:tcW w:w="1368"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0.21</w:t>
            </w:r>
          </w:p>
        </w:tc>
        <w:tc>
          <w:tcPr>
            <w:tcW w:w="1368"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0.73</w:t>
            </w:r>
          </w:p>
        </w:tc>
        <w:tc>
          <w:tcPr>
            <w:tcW w:w="1368"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0.80</w:t>
            </w:r>
          </w:p>
        </w:tc>
        <w:tc>
          <w:tcPr>
            <w:tcW w:w="1368"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1.01</w:t>
            </w:r>
          </w:p>
        </w:tc>
        <w:tc>
          <w:tcPr>
            <w:tcW w:w="1368"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0.93</w:t>
            </w:r>
          </w:p>
        </w:tc>
      </w:tr>
      <w:tr w:rsidR="00946D0C" w:rsidRPr="007D1F02" w:rsidTr="007D1F02">
        <w:tc>
          <w:tcPr>
            <w:cnfStyle w:val="001000000000"/>
            <w:tcW w:w="1368"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3.5</w:t>
            </w:r>
          </w:p>
        </w:tc>
        <w:tc>
          <w:tcPr>
            <w:tcW w:w="1368"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1.29</w:t>
            </w:r>
          </w:p>
        </w:tc>
        <w:tc>
          <w:tcPr>
            <w:tcW w:w="1368"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0.21</w:t>
            </w:r>
          </w:p>
        </w:tc>
        <w:tc>
          <w:tcPr>
            <w:tcW w:w="1368"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0.80</w:t>
            </w:r>
          </w:p>
        </w:tc>
        <w:tc>
          <w:tcPr>
            <w:tcW w:w="1368"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1.05</w:t>
            </w:r>
          </w:p>
        </w:tc>
        <w:tc>
          <w:tcPr>
            <w:tcW w:w="1368"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1.12</w:t>
            </w:r>
          </w:p>
        </w:tc>
        <w:tc>
          <w:tcPr>
            <w:tcW w:w="1368"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1.06</w:t>
            </w:r>
          </w:p>
        </w:tc>
      </w:tr>
      <w:tr w:rsidR="00946D0C" w:rsidRPr="007D1F02" w:rsidTr="007D1F02">
        <w:trPr>
          <w:cnfStyle w:val="000000100000"/>
        </w:trPr>
        <w:tc>
          <w:tcPr>
            <w:cnfStyle w:val="001000000000"/>
            <w:tcW w:w="1368"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4.0</w:t>
            </w:r>
          </w:p>
        </w:tc>
        <w:tc>
          <w:tcPr>
            <w:tcW w:w="1368"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1.38</w:t>
            </w:r>
          </w:p>
        </w:tc>
        <w:tc>
          <w:tcPr>
            <w:tcW w:w="1368"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0.21</w:t>
            </w:r>
          </w:p>
        </w:tc>
        <w:tc>
          <w:tcPr>
            <w:tcW w:w="1368"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1.09</w:t>
            </w:r>
          </w:p>
        </w:tc>
        <w:tc>
          <w:tcPr>
            <w:tcW w:w="1368"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1.20</w:t>
            </w:r>
          </w:p>
        </w:tc>
        <w:tc>
          <w:tcPr>
            <w:tcW w:w="1368"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1.26</w:t>
            </w:r>
          </w:p>
        </w:tc>
        <w:tc>
          <w:tcPr>
            <w:tcW w:w="1368"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1.23</w:t>
            </w:r>
          </w:p>
        </w:tc>
      </w:tr>
      <w:tr w:rsidR="00946D0C" w:rsidRPr="007D1F02" w:rsidTr="007D1F02">
        <w:tc>
          <w:tcPr>
            <w:cnfStyle w:val="001000000000"/>
            <w:tcW w:w="1368"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4.5</w:t>
            </w:r>
          </w:p>
        </w:tc>
        <w:tc>
          <w:tcPr>
            <w:tcW w:w="1368"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1.45</w:t>
            </w:r>
          </w:p>
        </w:tc>
        <w:tc>
          <w:tcPr>
            <w:tcW w:w="1368"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0.28</w:t>
            </w:r>
          </w:p>
        </w:tc>
        <w:tc>
          <w:tcPr>
            <w:tcW w:w="1368"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1.30</w:t>
            </w:r>
          </w:p>
        </w:tc>
        <w:tc>
          <w:tcPr>
            <w:tcW w:w="1368"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1.29</w:t>
            </w:r>
          </w:p>
        </w:tc>
        <w:tc>
          <w:tcPr>
            <w:tcW w:w="1368"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1.33</w:t>
            </w:r>
          </w:p>
        </w:tc>
        <w:tc>
          <w:tcPr>
            <w:tcW w:w="1368"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1.34</w:t>
            </w:r>
          </w:p>
        </w:tc>
      </w:tr>
      <w:tr w:rsidR="00946D0C" w:rsidRPr="007D1F02" w:rsidTr="007D1F02">
        <w:trPr>
          <w:cnfStyle w:val="000000100000"/>
        </w:trPr>
        <w:tc>
          <w:tcPr>
            <w:cnfStyle w:val="001000000000"/>
            <w:tcW w:w="1368"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5.0</w:t>
            </w:r>
          </w:p>
        </w:tc>
        <w:tc>
          <w:tcPr>
            <w:tcW w:w="1368"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1.52</w:t>
            </w:r>
          </w:p>
        </w:tc>
        <w:tc>
          <w:tcPr>
            <w:tcW w:w="1368"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0.33</w:t>
            </w:r>
          </w:p>
        </w:tc>
        <w:tc>
          <w:tcPr>
            <w:tcW w:w="1368"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1.45</w:t>
            </w:r>
          </w:p>
        </w:tc>
        <w:tc>
          <w:tcPr>
            <w:tcW w:w="1368"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1.37</w:t>
            </w:r>
          </w:p>
        </w:tc>
        <w:tc>
          <w:tcPr>
            <w:tcW w:w="1368"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1.42</w:t>
            </w:r>
          </w:p>
        </w:tc>
        <w:tc>
          <w:tcPr>
            <w:tcW w:w="1368"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1.44</w:t>
            </w:r>
          </w:p>
        </w:tc>
      </w:tr>
      <w:tr w:rsidR="00946D0C" w:rsidRPr="007D1F02" w:rsidTr="007D1F02">
        <w:tc>
          <w:tcPr>
            <w:cnfStyle w:val="001000000000"/>
            <w:tcW w:w="1368"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5.5</w:t>
            </w:r>
          </w:p>
        </w:tc>
        <w:tc>
          <w:tcPr>
            <w:tcW w:w="1368"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1.55</w:t>
            </w:r>
          </w:p>
        </w:tc>
        <w:tc>
          <w:tcPr>
            <w:tcW w:w="1368"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0.37</w:t>
            </w:r>
          </w:p>
        </w:tc>
        <w:tc>
          <w:tcPr>
            <w:tcW w:w="1368"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1.55</w:t>
            </w:r>
          </w:p>
        </w:tc>
        <w:tc>
          <w:tcPr>
            <w:tcW w:w="1368"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1.41</w:t>
            </w:r>
          </w:p>
        </w:tc>
        <w:tc>
          <w:tcPr>
            <w:tcW w:w="1368"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1.49</w:t>
            </w:r>
          </w:p>
        </w:tc>
        <w:tc>
          <w:tcPr>
            <w:tcW w:w="1368"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1.50</w:t>
            </w:r>
          </w:p>
        </w:tc>
      </w:tr>
      <w:tr w:rsidR="00946D0C" w:rsidRPr="007D1F02" w:rsidTr="007D1F02">
        <w:trPr>
          <w:cnfStyle w:val="000000100000"/>
        </w:trPr>
        <w:tc>
          <w:tcPr>
            <w:cnfStyle w:val="001000000000"/>
            <w:tcW w:w="1368"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6.0</w:t>
            </w:r>
          </w:p>
        </w:tc>
        <w:tc>
          <w:tcPr>
            <w:tcW w:w="1368"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1.62</w:t>
            </w:r>
          </w:p>
        </w:tc>
        <w:tc>
          <w:tcPr>
            <w:tcW w:w="1368"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0.47</w:t>
            </w:r>
          </w:p>
        </w:tc>
        <w:tc>
          <w:tcPr>
            <w:tcW w:w="1368"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1.61</w:t>
            </w:r>
          </w:p>
        </w:tc>
        <w:tc>
          <w:tcPr>
            <w:tcW w:w="1368"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1.44</w:t>
            </w:r>
          </w:p>
        </w:tc>
        <w:tc>
          <w:tcPr>
            <w:tcW w:w="1368"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1.54</w:t>
            </w:r>
          </w:p>
        </w:tc>
        <w:tc>
          <w:tcPr>
            <w:tcW w:w="1368"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1.55</w:t>
            </w:r>
          </w:p>
        </w:tc>
      </w:tr>
      <w:tr w:rsidR="00946D0C" w:rsidRPr="007D1F02" w:rsidTr="007D1F02">
        <w:tc>
          <w:tcPr>
            <w:cnfStyle w:val="001000000000"/>
            <w:tcW w:w="1368"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6.5</w:t>
            </w:r>
          </w:p>
        </w:tc>
        <w:tc>
          <w:tcPr>
            <w:tcW w:w="1368"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1.64</w:t>
            </w:r>
          </w:p>
        </w:tc>
        <w:tc>
          <w:tcPr>
            <w:tcW w:w="1368"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0.51</w:t>
            </w:r>
          </w:p>
        </w:tc>
        <w:tc>
          <w:tcPr>
            <w:tcW w:w="1368"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1.68</w:t>
            </w:r>
          </w:p>
        </w:tc>
        <w:tc>
          <w:tcPr>
            <w:tcW w:w="1368"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1.56</w:t>
            </w:r>
          </w:p>
        </w:tc>
        <w:tc>
          <w:tcPr>
            <w:tcW w:w="1368"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1.61</w:t>
            </w:r>
          </w:p>
        </w:tc>
        <w:tc>
          <w:tcPr>
            <w:tcW w:w="1368"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1.62</w:t>
            </w:r>
          </w:p>
        </w:tc>
      </w:tr>
      <w:tr w:rsidR="00946D0C" w:rsidRPr="007D1F02" w:rsidTr="007D1F02">
        <w:trPr>
          <w:cnfStyle w:val="000000100000"/>
        </w:trPr>
        <w:tc>
          <w:tcPr>
            <w:cnfStyle w:val="001000000000"/>
            <w:tcW w:w="1368"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7.0</w:t>
            </w:r>
          </w:p>
        </w:tc>
        <w:tc>
          <w:tcPr>
            <w:tcW w:w="1368"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1.74</w:t>
            </w:r>
          </w:p>
        </w:tc>
        <w:tc>
          <w:tcPr>
            <w:tcW w:w="1368"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0.58</w:t>
            </w:r>
          </w:p>
        </w:tc>
        <w:tc>
          <w:tcPr>
            <w:tcW w:w="1368"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1.77</w:t>
            </w:r>
          </w:p>
        </w:tc>
        <w:tc>
          <w:tcPr>
            <w:tcW w:w="1368"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1.63</w:t>
            </w:r>
          </w:p>
        </w:tc>
        <w:tc>
          <w:tcPr>
            <w:tcW w:w="1368"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1.68</w:t>
            </w:r>
          </w:p>
        </w:tc>
        <w:tc>
          <w:tcPr>
            <w:tcW w:w="1368"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1.71</w:t>
            </w:r>
          </w:p>
        </w:tc>
      </w:tr>
      <w:tr w:rsidR="00946D0C" w:rsidRPr="007D1F02" w:rsidTr="007D1F02">
        <w:tc>
          <w:tcPr>
            <w:cnfStyle w:val="001000000000"/>
            <w:tcW w:w="1368"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7.5</w:t>
            </w:r>
          </w:p>
        </w:tc>
        <w:tc>
          <w:tcPr>
            <w:tcW w:w="1368"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1.79</w:t>
            </w:r>
          </w:p>
        </w:tc>
        <w:tc>
          <w:tcPr>
            <w:tcW w:w="1368"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0.63</w:t>
            </w:r>
          </w:p>
        </w:tc>
        <w:tc>
          <w:tcPr>
            <w:tcW w:w="1368"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1.84</w:t>
            </w:r>
          </w:p>
        </w:tc>
        <w:tc>
          <w:tcPr>
            <w:tcW w:w="1368"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1.68</w:t>
            </w:r>
          </w:p>
        </w:tc>
        <w:tc>
          <w:tcPr>
            <w:tcW w:w="1368"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1.68</w:t>
            </w:r>
          </w:p>
        </w:tc>
        <w:tc>
          <w:tcPr>
            <w:tcW w:w="1368"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1.75</w:t>
            </w:r>
          </w:p>
        </w:tc>
      </w:tr>
      <w:tr w:rsidR="00946D0C" w:rsidRPr="007D1F02" w:rsidTr="007D1F02">
        <w:trPr>
          <w:cnfStyle w:val="000000100000"/>
        </w:trPr>
        <w:tc>
          <w:tcPr>
            <w:cnfStyle w:val="001000000000"/>
            <w:tcW w:w="1368"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8.0</w:t>
            </w:r>
          </w:p>
        </w:tc>
        <w:tc>
          <w:tcPr>
            <w:tcW w:w="1368"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1.88</w:t>
            </w:r>
          </w:p>
        </w:tc>
        <w:tc>
          <w:tcPr>
            <w:tcW w:w="1368"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0.67</w:t>
            </w:r>
          </w:p>
        </w:tc>
        <w:tc>
          <w:tcPr>
            <w:tcW w:w="1368"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1.91</w:t>
            </w:r>
          </w:p>
        </w:tc>
        <w:tc>
          <w:tcPr>
            <w:tcW w:w="1368"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1.76</w:t>
            </w:r>
          </w:p>
        </w:tc>
        <w:tc>
          <w:tcPr>
            <w:tcW w:w="1368"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1.72</w:t>
            </w:r>
          </w:p>
        </w:tc>
        <w:tc>
          <w:tcPr>
            <w:tcW w:w="1368"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1.82</w:t>
            </w:r>
          </w:p>
        </w:tc>
      </w:tr>
    </w:tbl>
    <w:p w:rsidR="00946D0C" w:rsidRPr="007D1F02" w:rsidRDefault="00946D0C" w:rsidP="00946D0C">
      <w:pPr>
        <w:jc w:val="both"/>
        <w:rPr>
          <w:rFonts w:ascii="Times New Roman" w:hAnsi="Times New Roman" w:cs="Times New Roman"/>
        </w:rPr>
      </w:pPr>
      <w:r w:rsidRPr="007D1F02">
        <w:rPr>
          <w:rFonts w:ascii="Times New Roman" w:hAnsi="Times New Roman" w:cs="Times New Roman"/>
          <w:b/>
        </w:rPr>
        <w:t>Table III.</w:t>
      </w:r>
      <w:r w:rsidRPr="007D1F02">
        <w:rPr>
          <w:rFonts w:ascii="Times New Roman" w:hAnsi="Times New Roman" w:cs="Times New Roman"/>
        </w:rPr>
        <w:t xml:space="preserve"> Raw data of mountain height versus time of CdSe@TOPO in octadecane mountain building. The average consists of only July 12, July 14, July 15, and July 19 data in which mountains were formed.</w:t>
      </w:r>
    </w:p>
    <w:tbl>
      <w:tblPr>
        <w:tblStyle w:val="LightShading"/>
        <w:tblW w:w="0" w:type="auto"/>
        <w:tblLook w:val="04A0"/>
      </w:tblPr>
      <w:tblGrid>
        <w:gridCol w:w="1915"/>
        <w:gridCol w:w="1915"/>
        <w:gridCol w:w="1915"/>
        <w:gridCol w:w="1915"/>
        <w:gridCol w:w="1916"/>
      </w:tblGrid>
      <w:tr w:rsidR="00946D0C" w:rsidRPr="007D1F02" w:rsidTr="007D1F02">
        <w:trPr>
          <w:cnfStyle w:val="100000000000"/>
        </w:trPr>
        <w:tc>
          <w:tcPr>
            <w:cnfStyle w:val="001000000000"/>
            <w:tcW w:w="1915" w:type="dxa"/>
          </w:tcPr>
          <w:p w:rsidR="00946D0C" w:rsidRPr="007D1F02" w:rsidRDefault="00946D0C" w:rsidP="00946D0C">
            <w:pPr>
              <w:rPr>
                <w:rFonts w:ascii="Times New Roman" w:hAnsi="Times New Roman" w:cs="Times New Roman"/>
              </w:rPr>
            </w:pPr>
          </w:p>
        </w:tc>
        <w:tc>
          <w:tcPr>
            <w:tcW w:w="1915" w:type="dxa"/>
          </w:tcPr>
          <w:p w:rsidR="00946D0C" w:rsidRPr="007D1F02" w:rsidRDefault="00946D0C" w:rsidP="00946D0C">
            <w:pPr>
              <w:cnfStyle w:val="100000000000"/>
              <w:rPr>
                <w:rFonts w:ascii="Times New Roman" w:hAnsi="Times New Roman" w:cs="Times New Roman"/>
              </w:rPr>
            </w:pPr>
            <w:r w:rsidRPr="007D1F02">
              <w:rPr>
                <w:rFonts w:ascii="Times New Roman" w:hAnsi="Times New Roman" w:cs="Times New Roman"/>
              </w:rPr>
              <w:t>June 10</w:t>
            </w:r>
          </w:p>
        </w:tc>
        <w:tc>
          <w:tcPr>
            <w:tcW w:w="1915" w:type="dxa"/>
          </w:tcPr>
          <w:p w:rsidR="00946D0C" w:rsidRPr="007D1F02" w:rsidRDefault="00946D0C" w:rsidP="00946D0C">
            <w:pPr>
              <w:cnfStyle w:val="100000000000"/>
              <w:rPr>
                <w:rFonts w:ascii="Times New Roman" w:hAnsi="Times New Roman" w:cs="Times New Roman"/>
              </w:rPr>
            </w:pPr>
            <w:r w:rsidRPr="007D1F02">
              <w:rPr>
                <w:rFonts w:ascii="Times New Roman" w:hAnsi="Times New Roman" w:cs="Times New Roman"/>
              </w:rPr>
              <w:t>June 22</w:t>
            </w:r>
          </w:p>
        </w:tc>
        <w:tc>
          <w:tcPr>
            <w:tcW w:w="1915" w:type="dxa"/>
          </w:tcPr>
          <w:p w:rsidR="00946D0C" w:rsidRPr="007D1F02" w:rsidRDefault="00946D0C" w:rsidP="00946D0C">
            <w:pPr>
              <w:cnfStyle w:val="100000000000"/>
              <w:rPr>
                <w:rFonts w:ascii="Times New Roman" w:hAnsi="Times New Roman" w:cs="Times New Roman"/>
              </w:rPr>
            </w:pPr>
            <w:r w:rsidRPr="007D1F02">
              <w:rPr>
                <w:rFonts w:ascii="Times New Roman" w:hAnsi="Times New Roman" w:cs="Times New Roman"/>
              </w:rPr>
              <w:t>June 23</w:t>
            </w:r>
          </w:p>
        </w:tc>
        <w:tc>
          <w:tcPr>
            <w:tcW w:w="1916" w:type="dxa"/>
          </w:tcPr>
          <w:p w:rsidR="00946D0C" w:rsidRPr="007D1F02" w:rsidRDefault="00946D0C" w:rsidP="00946D0C">
            <w:pPr>
              <w:cnfStyle w:val="100000000000"/>
              <w:rPr>
                <w:rFonts w:ascii="Times New Roman" w:hAnsi="Times New Roman" w:cs="Times New Roman"/>
              </w:rPr>
            </w:pPr>
            <w:r w:rsidRPr="007D1F02">
              <w:rPr>
                <w:rFonts w:ascii="Times New Roman" w:hAnsi="Times New Roman" w:cs="Times New Roman"/>
              </w:rPr>
              <w:t>June 29</w:t>
            </w:r>
          </w:p>
        </w:tc>
      </w:tr>
      <w:tr w:rsidR="00946D0C" w:rsidRPr="007D1F02" w:rsidTr="007D1F02">
        <w:trPr>
          <w:cnfStyle w:val="000000100000"/>
        </w:trPr>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Time (h)</w:t>
            </w:r>
          </w:p>
        </w:tc>
        <w:tc>
          <w:tcPr>
            <w:tcW w:w="1915" w:type="dxa"/>
          </w:tcPr>
          <w:p w:rsidR="00946D0C" w:rsidRPr="007D1F02" w:rsidRDefault="00946D0C" w:rsidP="00946D0C">
            <w:pPr>
              <w:cnfStyle w:val="000000100000"/>
              <w:rPr>
                <w:rFonts w:ascii="Times New Roman" w:hAnsi="Times New Roman" w:cs="Times New Roman"/>
                <w:b/>
              </w:rPr>
            </w:pPr>
            <w:r w:rsidRPr="007D1F02">
              <w:rPr>
                <w:rFonts w:ascii="Times New Roman" w:hAnsi="Times New Roman" w:cs="Times New Roman"/>
                <w:b/>
              </w:rPr>
              <w:t>Volume (uL)</w:t>
            </w:r>
          </w:p>
        </w:tc>
        <w:tc>
          <w:tcPr>
            <w:tcW w:w="1915" w:type="dxa"/>
          </w:tcPr>
          <w:p w:rsidR="00946D0C" w:rsidRPr="007D1F02" w:rsidRDefault="00946D0C" w:rsidP="00946D0C">
            <w:pPr>
              <w:cnfStyle w:val="000000100000"/>
              <w:rPr>
                <w:rFonts w:ascii="Times New Roman" w:hAnsi="Times New Roman" w:cs="Times New Roman"/>
                <w:b/>
              </w:rPr>
            </w:pPr>
            <w:r w:rsidRPr="007D1F02">
              <w:rPr>
                <w:rFonts w:ascii="Times New Roman" w:hAnsi="Times New Roman" w:cs="Times New Roman"/>
                <w:b/>
              </w:rPr>
              <w:t>Volume (uL)</w:t>
            </w:r>
          </w:p>
        </w:tc>
        <w:tc>
          <w:tcPr>
            <w:tcW w:w="1915" w:type="dxa"/>
          </w:tcPr>
          <w:p w:rsidR="00946D0C" w:rsidRPr="007D1F02" w:rsidRDefault="00946D0C" w:rsidP="00946D0C">
            <w:pPr>
              <w:cnfStyle w:val="000000100000"/>
              <w:rPr>
                <w:rFonts w:ascii="Times New Roman" w:hAnsi="Times New Roman" w:cs="Times New Roman"/>
                <w:b/>
              </w:rPr>
            </w:pPr>
            <w:r w:rsidRPr="007D1F02">
              <w:rPr>
                <w:rFonts w:ascii="Times New Roman" w:hAnsi="Times New Roman" w:cs="Times New Roman"/>
                <w:b/>
              </w:rPr>
              <w:t>Volume (uL)</w:t>
            </w:r>
          </w:p>
        </w:tc>
        <w:tc>
          <w:tcPr>
            <w:tcW w:w="1916" w:type="dxa"/>
          </w:tcPr>
          <w:p w:rsidR="00946D0C" w:rsidRPr="007D1F02" w:rsidRDefault="00946D0C" w:rsidP="00946D0C">
            <w:pPr>
              <w:cnfStyle w:val="000000100000"/>
              <w:rPr>
                <w:rFonts w:ascii="Times New Roman" w:hAnsi="Times New Roman" w:cs="Times New Roman"/>
                <w:b/>
              </w:rPr>
            </w:pPr>
            <w:r w:rsidRPr="007D1F02">
              <w:rPr>
                <w:rFonts w:ascii="Times New Roman" w:hAnsi="Times New Roman" w:cs="Times New Roman"/>
                <w:b/>
              </w:rPr>
              <w:t>Volume (uL)</w:t>
            </w:r>
          </w:p>
        </w:tc>
      </w:tr>
      <w:tr w:rsidR="00946D0C" w:rsidRPr="007D1F02" w:rsidTr="007D1F02">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0.5</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295.39</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153.12</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155.56</w:t>
            </w:r>
          </w:p>
        </w:tc>
        <w:tc>
          <w:tcPr>
            <w:tcW w:w="191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34.09</w:t>
            </w:r>
          </w:p>
        </w:tc>
      </w:tr>
      <w:tr w:rsidR="00946D0C" w:rsidRPr="007D1F02" w:rsidTr="007D1F02">
        <w:trPr>
          <w:cnfStyle w:val="000000100000"/>
        </w:trPr>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1.0</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291.56</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151.36</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145.49</w:t>
            </w:r>
          </w:p>
        </w:tc>
        <w:tc>
          <w:tcPr>
            <w:tcW w:w="191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34.09</w:t>
            </w:r>
          </w:p>
        </w:tc>
      </w:tr>
      <w:tr w:rsidR="00946D0C" w:rsidRPr="007D1F02" w:rsidTr="007D1F02">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1.5</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278.51</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138.34</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138.36</w:t>
            </w:r>
          </w:p>
        </w:tc>
        <w:tc>
          <w:tcPr>
            <w:tcW w:w="191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29.22</w:t>
            </w:r>
          </w:p>
        </w:tc>
      </w:tr>
      <w:tr w:rsidR="00946D0C" w:rsidRPr="007D1F02" w:rsidTr="007D1F02">
        <w:trPr>
          <w:cnfStyle w:val="000000100000"/>
        </w:trPr>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2.0</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270.84</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135.87</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137.29</w:t>
            </w:r>
          </w:p>
        </w:tc>
        <w:tc>
          <w:tcPr>
            <w:tcW w:w="191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26.79</w:t>
            </w:r>
          </w:p>
        </w:tc>
      </w:tr>
      <w:tr w:rsidR="00946D0C" w:rsidRPr="007D1F02" w:rsidTr="007D1F02">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2.5</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257.03</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131.30</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133.36</w:t>
            </w:r>
          </w:p>
        </w:tc>
        <w:tc>
          <w:tcPr>
            <w:tcW w:w="191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25.81</w:t>
            </w:r>
          </w:p>
        </w:tc>
      </w:tr>
      <w:tr w:rsidR="00946D0C" w:rsidRPr="007D1F02" w:rsidTr="007D1F02">
        <w:trPr>
          <w:cnfStyle w:val="000000100000"/>
        </w:trPr>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3.0</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250.89</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127.07</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133.08</w:t>
            </w:r>
          </w:p>
        </w:tc>
        <w:tc>
          <w:tcPr>
            <w:tcW w:w="191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23.87</w:t>
            </w:r>
          </w:p>
        </w:tc>
      </w:tr>
      <w:tr w:rsidR="00946D0C" w:rsidRPr="007D1F02" w:rsidTr="007D1F02">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3.5</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228.64</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124.61</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131.22</w:t>
            </w:r>
          </w:p>
        </w:tc>
        <w:tc>
          <w:tcPr>
            <w:tcW w:w="191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20.46</w:t>
            </w:r>
          </w:p>
        </w:tc>
      </w:tr>
      <w:tr w:rsidR="00946D0C" w:rsidRPr="007D1F02" w:rsidTr="007D1F02">
        <w:trPr>
          <w:cnfStyle w:val="000000100000"/>
        </w:trPr>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4.0</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211.76</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122.85</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124.44</w:t>
            </w:r>
          </w:p>
        </w:tc>
        <w:tc>
          <w:tcPr>
            <w:tcW w:w="191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20.46</w:t>
            </w:r>
          </w:p>
        </w:tc>
      </w:tr>
      <w:tr w:rsidR="00946D0C" w:rsidRPr="007D1F02" w:rsidTr="007D1F02">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4.5</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193.73</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116.51</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125.16</w:t>
            </w:r>
          </w:p>
        </w:tc>
        <w:tc>
          <w:tcPr>
            <w:tcW w:w="191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18.51</w:t>
            </w:r>
          </w:p>
        </w:tc>
      </w:tr>
      <w:tr w:rsidR="00946D0C" w:rsidRPr="007D1F02" w:rsidTr="007D1F02">
        <w:trPr>
          <w:cnfStyle w:val="000000100000"/>
        </w:trPr>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5.0</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169.95</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108.07</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128.37</w:t>
            </w:r>
          </w:p>
        </w:tc>
        <w:tc>
          <w:tcPr>
            <w:tcW w:w="191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18.51</w:t>
            </w:r>
          </w:p>
        </w:tc>
      </w:tr>
      <w:tr w:rsidR="00946D0C" w:rsidRPr="007D1F02" w:rsidTr="007D1F02">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5.5</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148.85</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104.19</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124.80</w:t>
            </w:r>
          </w:p>
        </w:tc>
        <w:tc>
          <w:tcPr>
            <w:tcW w:w="191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13.15</w:t>
            </w:r>
          </w:p>
        </w:tc>
      </w:tr>
      <w:tr w:rsidR="00946D0C" w:rsidRPr="007D1F02" w:rsidTr="007D1F02">
        <w:trPr>
          <w:cnfStyle w:val="000000100000"/>
        </w:trPr>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6.0</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140.79</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93.29</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126.58</w:t>
            </w:r>
          </w:p>
        </w:tc>
        <w:tc>
          <w:tcPr>
            <w:tcW w:w="191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12.66</w:t>
            </w:r>
          </w:p>
        </w:tc>
      </w:tr>
      <w:tr w:rsidR="00946D0C" w:rsidRPr="007D1F02" w:rsidTr="007D1F02">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6.5</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120.84</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82.72</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122.30</w:t>
            </w:r>
          </w:p>
        </w:tc>
        <w:tc>
          <w:tcPr>
            <w:tcW w:w="191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10.72</w:t>
            </w:r>
          </w:p>
        </w:tc>
      </w:tr>
      <w:tr w:rsidR="00946D0C" w:rsidRPr="007D1F02" w:rsidTr="007D1F02">
        <w:trPr>
          <w:cnfStyle w:val="000000100000"/>
        </w:trPr>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7.0</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107.80</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77.79</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120.87</w:t>
            </w:r>
          </w:p>
        </w:tc>
        <w:tc>
          <w:tcPr>
            <w:tcW w:w="191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11.20</w:t>
            </w:r>
          </w:p>
        </w:tc>
      </w:tr>
      <w:tr w:rsidR="00946D0C" w:rsidRPr="007D1F02" w:rsidTr="007D1F02">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7.5</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92.84</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68.64</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117.66</w:t>
            </w:r>
          </w:p>
        </w:tc>
        <w:tc>
          <w:tcPr>
            <w:tcW w:w="191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7.31</w:t>
            </w:r>
          </w:p>
        </w:tc>
      </w:tr>
      <w:tr w:rsidR="00946D0C" w:rsidRPr="007D1F02" w:rsidTr="007D1F02">
        <w:trPr>
          <w:cnfStyle w:val="000000100000"/>
        </w:trPr>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8.0</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82.86</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61.19</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116.95</w:t>
            </w:r>
          </w:p>
        </w:tc>
        <w:tc>
          <w:tcPr>
            <w:tcW w:w="191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8.28</w:t>
            </w:r>
          </w:p>
        </w:tc>
      </w:tr>
      <w:tr w:rsidR="00946D0C" w:rsidRPr="007D1F02" w:rsidTr="007D1F02">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8.5</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65.98</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45.76</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w:t>
            </w:r>
          </w:p>
        </w:tc>
        <w:tc>
          <w:tcPr>
            <w:tcW w:w="191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3.41</w:t>
            </w:r>
          </w:p>
        </w:tc>
      </w:tr>
      <w:tr w:rsidR="00946D0C" w:rsidRPr="007D1F02" w:rsidTr="007D1F02">
        <w:trPr>
          <w:cnfStyle w:val="000000100000"/>
        </w:trPr>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9.0</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52.94</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39.78</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w:t>
            </w:r>
          </w:p>
        </w:tc>
        <w:tc>
          <w:tcPr>
            <w:tcW w:w="191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3.90</w:t>
            </w:r>
          </w:p>
        </w:tc>
      </w:tr>
      <w:tr w:rsidR="00946D0C" w:rsidRPr="007D1F02" w:rsidTr="007D1F02">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9.5</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38.36</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31.33</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w:t>
            </w:r>
          </w:p>
        </w:tc>
        <w:tc>
          <w:tcPr>
            <w:tcW w:w="191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w:t>
            </w:r>
          </w:p>
        </w:tc>
      </w:tr>
      <w:tr w:rsidR="00946D0C" w:rsidRPr="007D1F02" w:rsidTr="007D1F02">
        <w:trPr>
          <w:cnfStyle w:val="000000100000"/>
        </w:trPr>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10.0</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27.62</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20.42</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w:t>
            </w:r>
          </w:p>
        </w:tc>
        <w:tc>
          <w:tcPr>
            <w:tcW w:w="1916" w:type="dxa"/>
          </w:tcPr>
          <w:p w:rsidR="00946D0C" w:rsidRPr="007D1F02" w:rsidRDefault="00946D0C" w:rsidP="00946D0C">
            <w:pPr>
              <w:cnfStyle w:val="000000100000"/>
              <w:rPr>
                <w:rFonts w:ascii="Times New Roman" w:hAnsi="Times New Roman" w:cs="Times New Roman"/>
              </w:rPr>
            </w:pPr>
          </w:p>
        </w:tc>
      </w:tr>
      <w:tr w:rsidR="00946D0C" w:rsidRPr="007D1F02" w:rsidTr="007D1F02">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10.5</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10.74</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14.43</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w:t>
            </w:r>
          </w:p>
        </w:tc>
        <w:tc>
          <w:tcPr>
            <w:tcW w:w="1916" w:type="dxa"/>
          </w:tcPr>
          <w:p w:rsidR="00946D0C" w:rsidRPr="007D1F02" w:rsidRDefault="00946D0C" w:rsidP="00946D0C">
            <w:pPr>
              <w:cnfStyle w:val="000000000000"/>
              <w:rPr>
                <w:rFonts w:ascii="Times New Roman" w:hAnsi="Times New Roman" w:cs="Times New Roman"/>
              </w:rPr>
            </w:pPr>
          </w:p>
        </w:tc>
      </w:tr>
      <w:tr w:rsidR="00946D0C" w:rsidRPr="007D1F02" w:rsidTr="00261237">
        <w:trPr>
          <w:cnfStyle w:val="000000100000"/>
        </w:trPr>
        <w:tc>
          <w:tcPr>
            <w:cnfStyle w:val="001000000000"/>
            <w:tcW w:w="1915" w:type="dxa"/>
            <w:tcBorders>
              <w:bottom w:val="single" w:sz="4" w:space="0" w:color="auto"/>
            </w:tcBorders>
          </w:tcPr>
          <w:p w:rsidR="00946D0C" w:rsidRPr="007D1F02" w:rsidRDefault="00946D0C" w:rsidP="00946D0C">
            <w:pPr>
              <w:rPr>
                <w:rFonts w:ascii="Times New Roman" w:hAnsi="Times New Roman" w:cs="Times New Roman"/>
              </w:rPr>
            </w:pPr>
            <w:r w:rsidRPr="007D1F02">
              <w:rPr>
                <w:rFonts w:ascii="Times New Roman" w:hAnsi="Times New Roman" w:cs="Times New Roman"/>
              </w:rPr>
              <w:t>11.0</w:t>
            </w:r>
          </w:p>
        </w:tc>
        <w:tc>
          <w:tcPr>
            <w:tcW w:w="1915" w:type="dxa"/>
            <w:tcBorders>
              <w:bottom w:val="single" w:sz="4" w:space="0" w:color="auto"/>
            </w:tcBorders>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w:t>
            </w:r>
          </w:p>
        </w:tc>
        <w:tc>
          <w:tcPr>
            <w:tcW w:w="1915" w:type="dxa"/>
            <w:tcBorders>
              <w:bottom w:val="single" w:sz="4" w:space="0" w:color="auto"/>
            </w:tcBorders>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w:t>
            </w:r>
          </w:p>
        </w:tc>
        <w:tc>
          <w:tcPr>
            <w:tcW w:w="1915" w:type="dxa"/>
            <w:tcBorders>
              <w:bottom w:val="single" w:sz="4" w:space="0" w:color="auto"/>
            </w:tcBorders>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w:t>
            </w:r>
          </w:p>
        </w:tc>
        <w:tc>
          <w:tcPr>
            <w:tcW w:w="1916" w:type="dxa"/>
            <w:tcBorders>
              <w:bottom w:val="single" w:sz="4" w:space="0" w:color="auto"/>
            </w:tcBorders>
          </w:tcPr>
          <w:p w:rsidR="00946D0C" w:rsidRPr="007D1F02" w:rsidRDefault="00946D0C" w:rsidP="00946D0C">
            <w:pPr>
              <w:cnfStyle w:val="000000100000"/>
              <w:rPr>
                <w:rFonts w:ascii="Times New Roman" w:hAnsi="Times New Roman" w:cs="Times New Roman"/>
              </w:rPr>
            </w:pPr>
          </w:p>
        </w:tc>
      </w:tr>
      <w:tr w:rsidR="00946D0C" w:rsidRPr="007D1F02" w:rsidTr="00261237">
        <w:tc>
          <w:tcPr>
            <w:cnfStyle w:val="001000000000"/>
            <w:tcW w:w="1915" w:type="dxa"/>
            <w:tcBorders>
              <w:top w:val="single" w:sz="4" w:space="0" w:color="auto"/>
              <w:bottom w:val="single" w:sz="8" w:space="0" w:color="000000" w:themeColor="text1"/>
            </w:tcBorders>
          </w:tcPr>
          <w:p w:rsidR="00946D0C" w:rsidRPr="007D1F02" w:rsidRDefault="00946D0C" w:rsidP="00946D0C">
            <w:pPr>
              <w:rPr>
                <w:rFonts w:ascii="Times New Roman" w:hAnsi="Times New Roman" w:cs="Times New Roman"/>
              </w:rPr>
            </w:pPr>
            <w:r w:rsidRPr="007D1F02">
              <w:rPr>
                <w:rFonts w:ascii="Times New Roman" w:hAnsi="Times New Roman" w:cs="Times New Roman"/>
              </w:rPr>
              <w:t>Slope of Line</w:t>
            </w:r>
          </w:p>
        </w:tc>
        <w:tc>
          <w:tcPr>
            <w:tcW w:w="1915" w:type="dxa"/>
            <w:tcBorders>
              <w:top w:val="single" w:sz="4" w:space="0" w:color="auto"/>
              <w:bottom w:val="single" w:sz="8" w:space="0" w:color="000000" w:themeColor="text1"/>
            </w:tcBorders>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-30.16</w:t>
            </w:r>
          </w:p>
        </w:tc>
        <w:tc>
          <w:tcPr>
            <w:tcW w:w="1915" w:type="dxa"/>
            <w:tcBorders>
              <w:top w:val="single" w:sz="4" w:space="0" w:color="auto"/>
              <w:bottom w:val="single" w:sz="8" w:space="0" w:color="000000" w:themeColor="text1"/>
            </w:tcBorders>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-14.35</w:t>
            </w:r>
          </w:p>
        </w:tc>
        <w:tc>
          <w:tcPr>
            <w:tcW w:w="1915" w:type="dxa"/>
            <w:tcBorders>
              <w:top w:val="single" w:sz="4" w:space="0" w:color="auto"/>
              <w:bottom w:val="single" w:sz="8" w:space="0" w:color="000000" w:themeColor="text1"/>
            </w:tcBorders>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-3.85</w:t>
            </w:r>
          </w:p>
        </w:tc>
        <w:tc>
          <w:tcPr>
            <w:tcW w:w="1916" w:type="dxa"/>
            <w:tcBorders>
              <w:top w:val="single" w:sz="4" w:space="0" w:color="auto"/>
              <w:bottom w:val="single" w:sz="8" w:space="0" w:color="000000" w:themeColor="text1"/>
            </w:tcBorders>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-3.63</w:t>
            </w:r>
          </w:p>
        </w:tc>
      </w:tr>
    </w:tbl>
    <w:p w:rsidR="00946D0C" w:rsidRPr="007D1F02" w:rsidRDefault="00946D0C" w:rsidP="00946D0C">
      <w:pPr>
        <w:jc w:val="both"/>
        <w:rPr>
          <w:rFonts w:ascii="Times New Roman" w:hAnsi="Times New Roman" w:cs="Times New Roman"/>
        </w:rPr>
      </w:pPr>
      <w:r w:rsidRPr="007D1F02">
        <w:rPr>
          <w:rFonts w:ascii="Times New Roman" w:hAnsi="Times New Roman" w:cs="Times New Roman"/>
          <w:b/>
        </w:rPr>
        <w:t>Table IV.</w:t>
      </w:r>
      <w:r w:rsidRPr="007D1F02">
        <w:rPr>
          <w:rFonts w:ascii="Times New Roman" w:hAnsi="Times New Roman" w:cs="Times New Roman"/>
        </w:rPr>
        <w:t xml:space="preserve"> Raw data of liquid volume versus time of pure octadecane mountain building.</w:t>
      </w:r>
    </w:p>
    <w:p w:rsidR="00946D0C" w:rsidRPr="007D1F02" w:rsidRDefault="00946D0C" w:rsidP="00946D0C">
      <w:pPr>
        <w:rPr>
          <w:rFonts w:ascii="Times New Roman" w:hAnsi="Times New Roman" w:cs="Times New Roman"/>
        </w:rPr>
      </w:pPr>
    </w:p>
    <w:tbl>
      <w:tblPr>
        <w:tblStyle w:val="LightShading"/>
        <w:tblW w:w="0" w:type="auto"/>
        <w:tblLook w:val="04A0"/>
      </w:tblPr>
      <w:tblGrid>
        <w:gridCol w:w="1915"/>
        <w:gridCol w:w="1915"/>
        <w:gridCol w:w="1915"/>
        <w:gridCol w:w="1915"/>
        <w:gridCol w:w="1916"/>
      </w:tblGrid>
      <w:tr w:rsidR="00946D0C" w:rsidRPr="007D1F02" w:rsidTr="007D1F02">
        <w:trPr>
          <w:cnfStyle w:val="100000000000"/>
        </w:trPr>
        <w:tc>
          <w:tcPr>
            <w:cnfStyle w:val="001000000000"/>
            <w:tcW w:w="1915" w:type="dxa"/>
          </w:tcPr>
          <w:p w:rsidR="00946D0C" w:rsidRPr="007D1F02" w:rsidRDefault="00946D0C" w:rsidP="00946D0C">
            <w:pPr>
              <w:rPr>
                <w:rFonts w:ascii="Times New Roman" w:hAnsi="Times New Roman" w:cs="Times New Roman"/>
              </w:rPr>
            </w:pPr>
          </w:p>
        </w:tc>
        <w:tc>
          <w:tcPr>
            <w:tcW w:w="1915" w:type="dxa"/>
          </w:tcPr>
          <w:p w:rsidR="00946D0C" w:rsidRPr="007D1F02" w:rsidRDefault="00946D0C" w:rsidP="00946D0C">
            <w:pPr>
              <w:cnfStyle w:val="100000000000"/>
              <w:rPr>
                <w:rFonts w:ascii="Times New Roman" w:hAnsi="Times New Roman" w:cs="Times New Roman"/>
              </w:rPr>
            </w:pPr>
            <w:r w:rsidRPr="007D1F02">
              <w:rPr>
                <w:rFonts w:ascii="Times New Roman" w:hAnsi="Times New Roman" w:cs="Times New Roman"/>
              </w:rPr>
              <w:t>June 30</w:t>
            </w:r>
          </w:p>
        </w:tc>
        <w:tc>
          <w:tcPr>
            <w:tcW w:w="1915" w:type="dxa"/>
          </w:tcPr>
          <w:p w:rsidR="00946D0C" w:rsidRPr="007D1F02" w:rsidRDefault="00946D0C" w:rsidP="00946D0C">
            <w:pPr>
              <w:cnfStyle w:val="100000000000"/>
              <w:rPr>
                <w:rFonts w:ascii="Times New Roman" w:hAnsi="Times New Roman" w:cs="Times New Roman"/>
              </w:rPr>
            </w:pPr>
            <w:r w:rsidRPr="007D1F02">
              <w:rPr>
                <w:rFonts w:ascii="Times New Roman" w:hAnsi="Times New Roman" w:cs="Times New Roman"/>
              </w:rPr>
              <w:t>July 5</w:t>
            </w:r>
          </w:p>
        </w:tc>
        <w:tc>
          <w:tcPr>
            <w:tcW w:w="1915" w:type="dxa"/>
          </w:tcPr>
          <w:p w:rsidR="00946D0C" w:rsidRPr="007D1F02" w:rsidRDefault="00946D0C" w:rsidP="00946D0C">
            <w:pPr>
              <w:cnfStyle w:val="100000000000"/>
              <w:rPr>
                <w:rFonts w:ascii="Times New Roman" w:hAnsi="Times New Roman" w:cs="Times New Roman"/>
              </w:rPr>
            </w:pPr>
            <w:r w:rsidRPr="007D1F02">
              <w:rPr>
                <w:rFonts w:ascii="Times New Roman" w:hAnsi="Times New Roman" w:cs="Times New Roman"/>
              </w:rPr>
              <w:t>July 8</w:t>
            </w:r>
          </w:p>
        </w:tc>
        <w:tc>
          <w:tcPr>
            <w:tcW w:w="1916" w:type="dxa"/>
          </w:tcPr>
          <w:p w:rsidR="00946D0C" w:rsidRPr="007D1F02" w:rsidRDefault="00946D0C" w:rsidP="00946D0C">
            <w:pPr>
              <w:cnfStyle w:val="100000000000"/>
              <w:rPr>
                <w:rFonts w:ascii="Times New Roman" w:hAnsi="Times New Roman" w:cs="Times New Roman"/>
              </w:rPr>
            </w:pPr>
            <w:r w:rsidRPr="007D1F02">
              <w:rPr>
                <w:rFonts w:ascii="Times New Roman" w:hAnsi="Times New Roman" w:cs="Times New Roman"/>
              </w:rPr>
              <w:t>July 11</w:t>
            </w:r>
          </w:p>
        </w:tc>
      </w:tr>
      <w:tr w:rsidR="00946D0C" w:rsidRPr="007D1F02" w:rsidTr="007D1F02">
        <w:trPr>
          <w:cnfStyle w:val="000000100000"/>
        </w:trPr>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Time (h)</w:t>
            </w:r>
          </w:p>
        </w:tc>
        <w:tc>
          <w:tcPr>
            <w:tcW w:w="1915" w:type="dxa"/>
          </w:tcPr>
          <w:p w:rsidR="00946D0C" w:rsidRPr="007D1F02" w:rsidRDefault="00946D0C" w:rsidP="00946D0C">
            <w:pPr>
              <w:cnfStyle w:val="000000100000"/>
              <w:rPr>
                <w:rFonts w:ascii="Times New Roman" w:hAnsi="Times New Roman" w:cs="Times New Roman"/>
                <w:b/>
              </w:rPr>
            </w:pPr>
            <w:r w:rsidRPr="007D1F02">
              <w:rPr>
                <w:rFonts w:ascii="Times New Roman" w:hAnsi="Times New Roman" w:cs="Times New Roman"/>
                <w:b/>
              </w:rPr>
              <w:t>Volume (uL)</w:t>
            </w:r>
          </w:p>
        </w:tc>
        <w:tc>
          <w:tcPr>
            <w:tcW w:w="1915" w:type="dxa"/>
          </w:tcPr>
          <w:p w:rsidR="00946D0C" w:rsidRPr="007D1F02" w:rsidRDefault="00946D0C" w:rsidP="00946D0C">
            <w:pPr>
              <w:cnfStyle w:val="000000100000"/>
              <w:rPr>
                <w:rFonts w:ascii="Times New Roman" w:hAnsi="Times New Roman" w:cs="Times New Roman"/>
                <w:b/>
              </w:rPr>
            </w:pPr>
            <w:r w:rsidRPr="007D1F02">
              <w:rPr>
                <w:rFonts w:ascii="Times New Roman" w:hAnsi="Times New Roman" w:cs="Times New Roman"/>
                <w:b/>
              </w:rPr>
              <w:t>Volume (uL)</w:t>
            </w:r>
          </w:p>
        </w:tc>
        <w:tc>
          <w:tcPr>
            <w:tcW w:w="1915" w:type="dxa"/>
          </w:tcPr>
          <w:p w:rsidR="00946D0C" w:rsidRPr="007D1F02" w:rsidRDefault="00946D0C" w:rsidP="00946D0C">
            <w:pPr>
              <w:cnfStyle w:val="000000100000"/>
              <w:rPr>
                <w:rFonts w:ascii="Times New Roman" w:hAnsi="Times New Roman" w:cs="Times New Roman"/>
                <w:b/>
              </w:rPr>
            </w:pPr>
            <w:r w:rsidRPr="007D1F02">
              <w:rPr>
                <w:rFonts w:ascii="Times New Roman" w:hAnsi="Times New Roman" w:cs="Times New Roman"/>
                <w:b/>
              </w:rPr>
              <w:t>Volume (uL)</w:t>
            </w:r>
          </w:p>
        </w:tc>
        <w:tc>
          <w:tcPr>
            <w:tcW w:w="1916" w:type="dxa"/>
          </w:tcPr>
          <w:p w:rsidR="00946D0C" w:rsidRPr="007D1F02" w:rsidRDefault="00946D0C" w:rsidP="00946D0C">
            <w:pPr>
              <w:cnfStyle w:val="000000100000"/>
              <w:rPr>
                <w:rFonts w:ascii="Times New Roman" w:hAnsi="Times New Roman" w:cs="Times New Roman"/>
                <w:b/>
              </w:rPr>
            </w:pPr>
            <w:r w:rsidRPr="007D1F02">
              <w:rPr>
                <w:rFonts w:ascii="Times New Roman" w:hAnsi="Times New Roman" w:cs="Times New Roman"/>
                <w:b/>
              </w:rPr>
              <w:t>Volume (uL)</w:t>
            </w:r>
          </w:p>
        </w:tc>
      </w:tr>
      <w:tr w:rsidR="00946D0C" w:rsidRPr="007D1F02" w:rsidTr="007D1F02">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0.25</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83.52</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169.72</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96.68</w:t>
            </w:r>
          </w:p>
        </w:tc>
        <w:tc>
          <w:tcPr>
            <w:tcW w:w="191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149.87</w:t>
            </w:r>
          </w:p>
        </w:tc>
      </w:tr>
      <w:tr w:rsidR="00946D0C" w:rsidRPr="007D1F02" w:rsidTr="007D1F02">
        <w:trPr>
          <w:cnfStyle w:val="000000100000"/>
        </w:trPr>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0.50</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80.28</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163.33</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91.39</w:t>
            </w:r>
          </w:p>
        </w:tc>
        <w:tc>
          <w:tcPr>
            <w:tcW w:w="191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139.69</w:t>
            </w:r>
          </w:p>
        </w:tc>
      </w:tr>
      <w:tr w:rsidR="00946D0C" w:rsidRPr="007D1F02" w:rsidTr="007D1F02">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0.75</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72.74</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145.08</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77.04</w:t>
            </w:r>
          </w:p>
        </w:tc>
        <w:tc>
          <w:tcPr>
            <w:tcW w:w="191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122.73</w:t>
            </w:r>
          </w:p>
        </w:tc>
      </w:tr>
      <w:tr w:rsidR="00946D0C" w:rsidRPr="007D1F02" w:rsidTr="007D1F02">
        <w:trPr>
          <w:cnfStyle w:val="000000100000"/>
        </w:trPr>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1.00</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59.27</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130.02</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62.31</w:t>
            </w:r>
          </w:p>
        </w:tc>
        <w:tc>
          <w:tcPr>
            <w:tcW w:w="191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101.14</w:t>
            </w:r>
          </w:p>
        </w:tc>
      </w:tr>
      <w:tr w:rsidR="00946D0C" w:rsidRPr="007D1F02" w:rsidTr="007D1F02">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1.25</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52.96</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114.06</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57.40</w:t>
            </w:r>
          </w:p>
        </w:tc>
        <w:tc>
          <w:tcPr>
            <w:tcW w:w="191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74.32</w:t>
            </w:r>
          </w:p>
        </w:tc>
      </w:tr>
      <w:tr w:rsidR="00946D0C" w:rsidRPr="007D1F02" w:rsidTr="007D1F02">
        <w:trPr>
          <w:cnfStyle w:val="000000100000"/>
        </w:trPr>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1.50</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45.26</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102.65</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38.52</w:t>
            </w:r>
          </w:p>
        </w:tc>
        <w:tc>
          <w:tcPr>
            <w:tcW w:w="191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43.48</w:t>
            </w:r>
          </w:p>
        </w:tc>
      </w:tr>
      <w:tr w:rsidR="00946D0C" w:rsidRPr="007D1F02" w:rsidTr="007D1F02">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1.75</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39.87</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93.98</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16.99</w:t>
            </w:r>
          </w:p>
        </w:tc>
        <w:tc>
          <w:tcPr>
            <w:tcW w:w="191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12.95</w:t>
            </w:r>
          </w:p>
        </w:tc>
      </w:tr>
      <w:tr w:rsidR="00946D0C" w:rsidRPr="007D1F02" w:rsidTr="007D1F02">
        <w:trPr>
          <w:cnfStyle w:val="000000100000"/>
        </w:trPr>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2.00</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32.33</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83.49</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6.04</w:t>
            </w:r>
          </w:p>
        </w:tc>
        <w:tc>
          <w:tcPr>
            <w:tcW w:w="191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8.94</w:t>
            </w:r>
          </w:p>
        </w:tc>
      </w:tr>
      <w:tr w:rsidR="00946D0C" w:rsidRPr="007D1F02" w:rsidTr="007D1F02">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2.25</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28.02</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74.82</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3.78</w:t>
            </w:r>
          </w:p>
        </w:tc>
        <w:tc>
          <w:tcPr>
            <w:tcW w:w="191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w:t>
            </w:r>
          </w:p>
        </w:tc>
      </w:tr>
      <w:tr w:rsidR="00946D0C" w:rsidRPr="007D1F02" w:rsidTr="007D1F02">
        <w:trPr>
          <w:cnfStyle w:val="000000100000"/>
        </w:trPr>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2.50</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18.32</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61.59</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w:t>
            </w:r>
          </w:p>
        </w:tc>
        <w:tc>
          <w:tcPr>
            <w:tcW w:w="1916" w:type="dxa"/>
          </w:tcPr>
          <w:p w:rsidR="00946D0C" w:rsidRPr="007D1F02" w:rsidRDefault="00946D0C" w:rsidP="00946D0C">
            <w:pPr>
              <w:cnfStyle w:val="000000100000"/>
              <w:rPr>
                <w:rFonts w:ascii="Times New Roman" w:hAnsi="Times New Roman" w:cs="Times New Roman"/>
              </w:rPr>
            </w:pPr>
          </w:p>
        </w:tc>
      </w:tr>
      <w:tr w:rsidR="00946D0C" w:rsidRPr="007D1F02" w:rsidTr="007D1F02">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2.75</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14.55</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49.73</w:t>
            </w:r>
          </w:p>
        </w:tc>
        <w:tc>
          <w:tcPr>
            <w:tcW w:w="1915" w:type="dxa"/>
          </w:tcPr>
          <w:p w:rsidR="00946D0C" w:rsidRPr="007D1F02" w:rsidRDefault="00946D0C" w:rsidP="00946D0C">
            <w:pPr>
              <w:cnfStyle w:val="000000000000"/>
              <w:rPr>
                <w:rFonts w:ascii="Times New Roman" w:hAnsi="Times New Roman" w:cs="Times New Roman"/>
              </w:rPr>
            </w:pPr>
          </w:p>
        </w:tc>
        <w:tc>
          <w:tcPr>
            <w:tcW w:w="1916" w:type="dxa"/>
          </w:tcPr>
          <w:p w:rsidR="00946D0C" w:rsidRPr="007D1F02" w:rsidRDefault="00946D0C" w:rsidP="00946D0C">
            <w:pPr>
              <w:cnfStyle w:val="000000000000"/>
              <w:rPr>
                <w:rFonts w:ascii="Times New Roman" w:hAnsi="Times New Roman" w:cs="Times New Roman"/>
              </w:rPr>
            </w:pPr>
          </w:p>
        </w:tc>
      </w:tr>
      <w:tr w:rsidR="00946D0C" w:rsidRPr="007D1F02" w:rsidTr="007D1F02">
        <w:trPr>
          <w:cnfStyle w:val="000000100000"/>
        </w:trPr>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3.00</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10.78</w:t>
            </w:r>
          </w:p>
        </w:tc>
        <w:tc>
          <w:tcPr>
            <w:tcW w:w="1915"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37.87</w:t>
            </w:r>
          </w:p>
        </w:tc>
        <w:tc>
          <w:tcPr>
            <w:tcW w:w="1915" w:type="dxa"/>
          </w:tcPr>
          <w:p w:rsidR="00946D0C" w:rsidRPr="007D1F02" w:rsidRDefault="00946D0C" w:rsidP="00946D0C">
            <w:pPr>
              <w:cnfStyle w:val="000000100000"/>
              <w:rPr>
                <w:rFonts w:ascii="Times New Roman" w:hAnsi="Times New Roman" w:cs="Times New Roman"/>
              </w:rPr>
            </w:pPr>
          </w:p>
        </w:tc>
        <w:tc>
          <w:tcPr>
            <w:tcW w:w="1916" w:type="dxa"/>
          </w:tcPr>
          <w:p w:rsidR="00946D0C" w:rsidRPr="007D1F02" w:rsidRDefault="00946D0C" w:rsidP="00946D0C">
            <w:pPr>
              <w:cnfStyle w:val="000000100000"/>
              <w:rPr>
                <w:rFonts w:ascii="Times New Roman" w:hAnsi="Times New Roman" w:cs="Times New Roman"/>
              </w:rPr>
            </w:pPr>
          </w:p>
        </w:tc>
      </w:tr>
      <w:tr w:rsidR="00946D0C" w:rsidRPr="007D1F02" w:rsidTr="007D1F02">
        <w:tc>
          <w:tcPr>
            <w:cnfStyle w:val="001000000000"/>
            <w:tcW w:w="1915"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3.25</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4.85</w:t>
            </w:r>
          </w:p>
        </w:tc>
        <w:tc>
          <w:tcPr>
            <w:tcW w:w="1915"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10.04</w:t>
            </w:r>
          </w:p>
        </w:tc>
        <w:tc>
          <w:tcPr>
            <w:tcW w:w="1915" w:type="dxa"/>
          </w:tcPr>
          <w:p w:rsidR="00946D0C" w:rsidRPr="007D1F02" w:rsidRDefault="00946D0C" w:rsidP="00946D0C">
            <w:pPr>
              <w:cnfStyle w:val="000000000000"/>
              <w:rPr>
                <w:rFonts w:ascii="Times New Roman" w:hAnsi="Times New Roman" w:cs="Times New Roman"/>
              </w:rPr>
            </w:pPr>
          </w:p>
        </w:tc>
        <w:tc>
          <w:tcPr>
            <w:tcW w:w="1916" w:type="dxa"/>
          </w:tcPr>
          <w:p w:rsidR="00946D0C" w:rsidRPr="007D1F02" w:rsidRDefault="00946D0C" w:rsidP="00946D0C">
            <w:pPr>
              <w:cnfStyle w:val="000000000000"/>
              <w:rPr>
                <w:rFonts w:ascii="Times New Roman" w:hAnsi="Times New Roman" w:cs="Times New Roman"/>
              </w:rPr>
            </w:pPr>
          </w:p>
        </w:tc>
      </w:tr>
      <w:tr w:rsidR="00946D0C" w:rsidRPr="007D1F02" w:rsidTr="00261237">
        <w:trPr>
          <w:cnfStyle w:val="000000100000"/>
        </w:trPr>
        <w:tc>
          <w:tcPr>
            <w:cnfStyle w:val="001000000000"/>
            <w:tcW w:w="1915" w:type="dxa"/>
            <w:tcBorders>
              <w:bottom w:val="single" w:sz="4" w:space="0" w:color="auto"/>
            </w:tcBorders>
          </w:tcPr>
          <w:p w:rsidR="00946D0C" w:rsidRPr="007D1F02" w:rsidRDefault="00946D0C" w:rsidP="00946D0C">
            <w:pPr>
              <w:rPr>
                <w:rFonts w:ascii="Times New Roman" w:hAnsi="Times New Roman" w:cs="Times New Roman"/>
              </w:rPr>
            </w:pPr>
            <w:r w:rsidRPr="007D1F02">
              <w:rPr>
                <w:rFonts w:ascii="Times New Roman" w:hAnsi="Times New Roman" w:cs="Times New Roman"/>
              </w:rPr>
              <w:t>3.50</w:t>
            </w:r>
          </w:p>
        </w:tc>
        <w:tc>
          <w:tcPr>
            <w:tcW w:w="1915" w:type="dxa"/>
            <w:tcBorders>
              <w:bottom w:val="single" w:sz="4" w:space="0" w:color="auto"/>
            </w:tcBorders>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w:t>
            </w:r>
          </w:p>
        </w:tc>
        <w:tc>
          <w:tcPr>
            <w:tcW w:w="1915" w:type="dxa"/>
            <w:tcBorders>
              <w:bottom w:val="single" w:sz="4" w:space="0" w:color="auto"/>
            </w:tcBorders>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w:t>
            </w:r>
          </w:p>
        </w:tc>
        <w:tc>
          <w:tcPr>
            <w:tcW w:w="1915" w:type="dxa"/>
            <w:tcBorders>
              <w:bottom w:val="single" w:sz="4" w:space="0" w:color="auto"/>
            </w:tcBorders>
          </w:tcPr>
          <w:p w:rsidR="00946D0C" w:rsidRPr="007D1F02" w:rsidRDefault="00946D0C" w:rsidP="00946D0C">
            <w:pPr>
              <w:cnfStyle w:val="000000100000"/>
              <w:rPr>
                <w:rFonts w:ascii="Times New Roman" w:hAnsi="Times New Roman" w:cs="Times New Roman"/>
              </w:rPr>
            </w:pPr>
          </w:p>
        </w:tc>
        <w:tc>
          <w:tcPr>
            <w:tcW w:w="1916" w:type="dxa"/>
            <w:tcBorders>
              <w:bottom w:val="single" w:sz="4" w:space="0" w:color="auto"/>
            </w:tcBorders>
          </w:tcPr>
          <w:p w:rsidR="00946D0C" w:rsidRPr="007D1F02" w:rsidRDefault="00946D0C" w:rsidP="00946D0C">
            <w:pPr>
              <w:cnfStyle w:val="000000100000"/>
              <w:rPr>
                <w:rFonts w:ascii="Times New Roman" w:hAnsi="Times New Roman" w:cs="Times New Roman"/>
              </w:rPr>
            </w:pPr>
          </w:p>
        </w:tc>
      </w:tr>
      <w:tr w:rsidR="00946D0C" w:rsidRPr="007D1F02" w:rsidTr="00261237">
        <w:tc>
          <w:tcPr>
            <w:cnfStyle w:val="001000000000"/>
            <w:tcW w:w="1915" w:type="dxa"/>
            <w:tcBorders>
              <w:top w:val="single" w:sz="4" w:space="0" w:color="auto"/>
              <w:bottom w:val="single" w:sz="8" w:space="0" w:color="000000" w:themeColor="text1"/>
            </w:tcBorders>
          </w:tcPr>
          <w:p w:rsidR="00946D0C" w:rsidRPr="007D1F02" w:rsidRDefault="00946D0C" w:rsidP="00946D0C">
            <w:pPr>
              <w:rPr>
                <w:rFonts w:ascii="Times New Roman" w:hAnsi="Times New Roman" w:cs="Times New Roman"/>
              </w:rPr>
            </w:pPr>
            <w:r w:rsidRPr="007D1F02">
              <w:rPr>
                <w:rFonts w:ascii="Times New Roman" w:hAnsi="Times New Roman" w:cs="Times New Roman"/>
              </w:rPr>
              <w:t>Slope of Line</w:t>
            </w:r>
          </w:p>
        </w:tc>
        <w:tc>
          <w:tcPr>
            <w:tcW w:w="1915" w:type="dxa"/>
            <w:tcBorders>
              <w:top w:val="single" w:sz="4" w:space="0" w:color="auto"/>
              <w:bottom w:val="single" w:sz="8" w:space="0" w:color="000000" w:themeColor="text1"/>
            </w:tcBorders>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-26.62</w:t>
            </w:r>
          </w:p>
        </w:tc>
        <w:tc>
          <w:tcPr>
            <w:tcW w:w="1915" w:type="dxa"/>
            <w:tcBorders>
              <w:top w:val="single" w:sz="4" w:space="0" w:color="auto"/>
              <w:bottom w:val="single" w:sz="8" w:space="0" w:color="000000" w:themeColor="text1"/>
            </w:tcBorders>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-48.32</w:t>
            </w:r>
          </w:p>
        </w:tc>
        <w:tc>
          <w:tcPr>
            <w:tcW w:w="1915" w:type="dxa"/>
            <w:tcBorders>
              <w:top w:val="single" w:sz="4" w:space="0" w:color="auto"/>
              <w:bottom w:val="single" w:sz="8" w:space="0" w:color="000000" w:themeColor="text1"/>
            </w:tcBorders>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-50.77</w:t>
            </w:r>
          </w:p>
        </w:tc>
        <w:tc>
          <w:tcPr>
            <w:tcW w:w="1916" w:type="dxa"/>
            <w:tcBorders>
              <w:top w:val="single" w:sz="4" w:space="0" w:color="auto"/>
              <w:bottom w:val="single" w:sz="8" w:space="0" w:color="000000" w:themeColor="text1"/>
            </w:tcBorders>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-84.59</w:t>
            </w:r>
          </w:p>
        </w:tc>
      </w:tr>
    </w:tbl>
    <w:p w:rsidR="00946D0C" w:rsidRPr="007D1F02" w:rsidRDefault="00946D0C" w:rsidP="00946D0C">
      <w:pPr>
        <w:jc w:val="both"/>
        <w:rPr>
          <w:rFonts w:ascii="Times New Roman" w:hAnsi="Times New Roman" w:cs="Times New Roman"/>
        </w:rPr>
      </w:pPr>
      <w:r w:rsidRPr="007D1F02">
        <w:rPr>
          <w:rFonts w:ascii="Times New Roman" w:hAnsi="Times New Roman" w:cs="Times New Roman"/>
          <w:b/>
        </w:rPr>
        <w:t>Table V.</w:t>
      </w:r>
      <w:r w:rsidRPr="007D1F02">
        <w:rPr>
          <w:rFonts w:ascii="Times New Roman" w:hAnsi="Times New Roman" w:cs="Times New Roman"/>
        </w:rPr>
        <w:t xml:space="preserve"> Raw data of liquid volume versus time of Au@DDT  in octadecane mountain building.</w:t>
      </w:r>
    </w:p>
    <w:p w:rsidR="00946D0C" w:rsidRPr="007D1F02" w:rsidRDefault="00946D0C" w:rsidP="00946D0C">
      <w:pPr>
        <w:rPr>
          <w:rFonts w:ascii="Times New Roman" w:hAnsi="Times New Roman" w:cs="Times New Roman"/>
        </w:rPr>
      </w:pPr>
    </w:p>
    <w:p w:rsidR="00946D0C" w:rsidRPr="007D1F02" w:rsidRDefault="00946D0C" w:rsidP="00946D0C">
      <w:pPr>
        <w:rPr>
          <w:rFonts w:ascii="Times New Roman" w:hAnsi="Times New Roman" w:cs="Times New Roman"/>
        </w:rPr>
      </w:pPr>
    </w:p>
    <w:p w:rsidR="00946D0C" w:rsidRPr="007D1F02" w:rsidRDefault="00946D0C" w:rsidP="00946D0C">
      <w:pPr>
        <w:rPr>
          <w:rFonts w:ascii="Times New Roman" w:hAnsi="Times New Roman" w:cs="Times New Roman"/>
        </w:rPr>
      </w:pPr>
    </w:p>
    <w:p w:rsidR="00946D0C" w:rsidRPr="007D1F02" w:rsidRDefault="00946D0C" w:rsidP="00946D0C">
      <w:pPr>
        <w:rPr>
          <w:rFonts w:ascii="Times New Roman" w:hAnsi="Times New Roman" w:cs="Times New Roman"/>
        </w:rPr>
      </w:pPr>
    </w:p>
    <w:p w:rsidR="00946D0C" w:rsidRPr="007D1F02" w:rsidRDefault="00946D0C" w:rsidP="00946D0C">
      <w:pPr>
        <w:rPr>
          <w:rFonts w:ascii="Times New Roman" w:hAnsi="Times New Roman" w:cs="Times New Roman"/>
        </w:rPr>
      </w:pPr>
    </w:p>
    <w:p w:rsidR="00946D0C" w:rsidRPr="007D1F02" w:rsidRDefault="00946D0C" w:rsidP="00946D0C">
      <w:pPr>
        <w:rPr>
          <w:rFonts w:ascii="Times New Roman" w:hAnsi="Times New Roman" w:cs="Times New Roman"/>
        </w:rPr>
      </w:pPr>
    </w:p>
    <w:p w:rsidR="00946D0C" w:rsidRPr="007D1F02" w:rsidRDefault="00946D0C" w:rsidP="00946D0C">
      <w:pPr>
        <w:rPr>
          <w:rFonts w:ascii="Times New Roman" w:hAnsi="Times New Roman" w:cs="Times New Roman"/>
        </w:rPr>
      </w:pPr>
    </w:p>
    <w:p w:rsidR="00946D0C" w:rsidRPr="007D1F02" w:rsidRDefault="00946D0C" w:rsidP="00946D0C">
      <w:pPr>
        <w:rPr>
          <w:rFonts w:ascii="Times New Roman" w:hAnsi="Times New Roman" w:cs="Times New Roman"/>
        </w:rPr>
      </w:pPr>
    </w:p>
    <w:p w:rsidR="00946D0C" w:rsidRPr="007D1F02" w:rsidRDefault="00946D0C" w:rsidP="00946D0C">
      <w:pPr>
        <w:rPr>
          <w:rFonts w:ascii="Times New Roman" w:hAnsi="Times New Roman" w:cs="Times New Roman"/>
        </w:rPr>
      </w:pPr>
    </w:p>
    <w:p w:rsidR="00946D0C" w:rsidRPr="007D1F02" w:rsidRDefault="00946D0C" w:rsidP="00946D0C">
      <w:pPr>
        <w:rPr>
          <w:rFonts w:ascii="Times New Roman" w:hAnsi="Times New Roman" w:cs="Times New Roman"/>
        </w:rPr>
      </w:pPr>
    </w:p>
    <w:p w:rsidR="00946D0C" w:rsidRPr="007D1F02" w:rsidRDefault="00946D0C" w:rsidP="00946D0C">
      <w:pPr>
        <w:rPr>
          <w:rFonts w:ascii="Times New Roman" w:hAnsi="Times New Roman" w:cs="Times New Roman"/>
        </w:rPr>
      </w:pPr>
    </w:p>
    <w:p w:rsidR="00946D0C" w:rsidRPr="007D1F02" w:rsidRDefault="00946D0C" w:rsidP="00946D0C">
      <w:pPr>
        <w:rPr>
          <w:rFonts w:ascii="Times New Roman" w:hAnsi="Times New Roman" w:cs="Times New Roman"/>
        </w:rPr>
      </w:pPr>
    </w:p>
    <w:p w:rsidR="00946D0C" w:rsidRPr="007D1F02" w:rsidRDefault="00946D0C" w:rsidP="00946D0C">
      <w:pPr>
        <w:rPr>
          <w:rFonts w:ascii="Times New Roman" w:hAnsi="Times New Roman" w:cs="Times New Roman"/>
        </w:rPr>
      </w:pPr>
    </w:p>
    <w:p w:rsidR="00946D0C" w:rsidRPr="007D1F02" w:rsidRDefault="00946D0C" w:rsidP="00946D0C">
      <w:pPr>
        <w:rPr>
          <w:rFonts w:ascii="Times New Roman" w:hAnsi="Times New Roman" w:cs="Times New Roman"/>
        </w:rPr>
      </w:pPr>
    </w:p>
    <w:p w:rsidR="00946D0C" w:rsidRPr="007D1F02" w:rsidRDefault="00946D0C" w:rsidP="00946D0C">
      <w:pPr>
        <w:rPr>
          <w:rFonts w:ascii="Times New Roman" w:hAnsi="Times New Roman" w:cs="Times New Roman"/>
        </w:rPr>
      </w:pPr>
    </w:p>
    <w:p w:rsidR="00946D0C" w:rsidRPr="007D1F02" w:rsidRDefault="00946D0C" w:rsidP="00946D0C">
      <w:pPr>
        <w:rPr>
          <w:rFonts w:ascii="Times New Roman" w:hAnsi="Times New Roman" w:cs="Times New Roman"/>
        </w:rPr>
      </w:pPr>
    </w:p>
    <w:p w:rsidR="00946D0C" w:rsidRPr="007D1F02" w:rsidRDefault="00946D0C" w:rsidP="00946D0C">
      <w:pPr>
        <w:rPr>
          <w:rFonts w:ascii="Times New Roman" w:hAnsi="Times New Roman" w:cs="Times New Roman"/>
        </w:rPr>
      </w:pPr>
    </w:p>
    <w:p w:rsidR="00946D0C" w:rsidRPr="007D1F02" w:rsidRDefault="00946D0C" w:rsidP="00946D0C">
      <w:pPr>
        <w:rPr>
          <w:rFonts w:ascii="Times New Roman" w:hAnsi="Times New Roman" w:cs="Times New Roman"/>
        </w:rPr>
      </w:pPr>
    </w:p>
    <w:tbl>
      <w:tblPr>
        <w:tblStyle w:val="LightShading"/>
        <w:tblW w:w="0" w:type="auto"/>
        <w:tblLook w:val="04A0"/>
      </w:tblPr>
      <w:tblGrid>
        <w:gridCol w:w="1596"/>
        <w:gridCol w:w="1596"/>
        <w:gridCol w:w="1596"/>
        <w:gridCol w:w="1596"/>
        <w:gridCol w:w="1596"/>
        <w:gridCol w:w="1596"/>
      </w:tblGrid>
      <w:tr w:rsidR="00946D0C" w:rsidRPr="007D1F02" w:rsidTr="007D1F02">
        <w:trPr>
          <w:cnfStyle w:val="100000000000"/>
        </w:trPr>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lastRenderedPageBreak/>
              <w:br w:type="page"/>
            </w:r>
            <w:r w:rsidRPr="007D1F02">
              <w:rPr>
                <w:rFonts w:ascii="Times New Roman" w:hAnsi="Times New Roman" w:cs="Times New Roman"/>
              </w:rPr>
              <w:br w:type="page"/>
            </w:r>
          </w:p>
        </w:tc>
        <w:tc>
          <w:tcPr>
            <w:tcW w:w="1596" w:type="dxa"/>
          </w:tcPr>
          <w:p w:rsidR="00946D0C" w:rsidRPr="007D1F02" w:rsidRDefault="00946D0C" w:rsidP="00946D0C">
            <w:pPr>
              <w:cnfStyle w:val="100000000000"/>
              <w:rPr>
                <w:rFonts w:ascii="Times New Roman" w:hAnsi="Times New Roman" w:cs="Times New Roman"/>
              </w:rPr>
            </w:pPr>
            <w:r w:rsidRPr="007D1F02">
              <w:rPr>
                <w:rFonts w:ascii="Times New Roman" w:hAnsi="Times New Roman" w:cs="Times New Roman"/>
              </w:rPr>
              <w:t>July 12</w:t>
            </w:r>
          </w:p>
        </w:tc>
        <w:tc>
          <w:tcPr>
            <w:tcW w:w="1596" w:type="dxa"/>
          </w:tcPr>
          <w:p w:rsidR="00946D0C" w:rsidRPr="007D1F02" w:rsidRDefault="00946D0C" w:rsidP="00946D0C">
            <w:pPr>
              <w:cnfStyle w:val="100000000000"/>
              <w:rPr>
                <w:rFonts w:ascii="Times New Roman" w:hAnsi="Times New Roman" w:cs="Times New Roman"/>
              </w:rPr>
            </w:pPr>
            <w:r w:rsidRPr="007D1F02">
              <w:rPr>
                <w:rFonts w:ascii="Times New Roman" w:hAnsi="Times New Roman" w:cs="Times New Roman"/>
              </w:rPr>
              <w:t>July 13</w:t>
            </w:r>
          </w:p>
        </w:tc>
        <w:tc>
          <w:tcPr>
            <w:tcW w:w="1596" w:type="dxa"/>
          </w:tcPr>
          <w:p w:rsidR="00946D0C" w:rsidRPr="007D1F02" w:rsidRDefault="00946D0C" w:rsidP="00946D0C">
            <w:pPr>
              <w:cnfStyle w:val="100000000000"/>
              <w:rPr>
                <w:rFonts w:ascii="Times New Roman" w:hAnsi="Times New Roman" w:cs="Times New Roman"/>
              </w:rPr>
            </w:pPr>
            <w:r w:rsidRPr="007D1F02">
              <w:rPr>
                <w:rFonts w:ascii="Times New Roman" w:hAnsi="Times New Roman" w:cs="Times New Roman"/>
              </w:rPr>
              <w:t>July 14</w:t>
            </w:r>
          </w:p>
        </w:tc>
        <w:tc>
          <w:tcPr>
            <w:tcW w:w="1596" w:type="dxa"/>
          </w:tcPr>
          <w:p w:rsidR="00946D0C" w:rsidRPr="007D1F02" w:rsidRDefault="00946D0C" w:rsidP="00946D0C">
            <w:pPr>
              <w:cnfStyle w:val="100000000000"/>
              <w:rPr>
                <w:rFonts w:ascii="Times New Roman" w:hAnsi="Times New Roman" w:cs="Times New Roman"/>
              </w:rPr>
            </w:pPr>
            <w:r w:rsidRPr="007D1F02">
              <w:rPr>
                <w:rFonts w:ascii="Times New Roman" w:hAnsi="Times New Roman" w:cs="Times New Roman"/>
              </w:rPr>
              <w:t>July 15</w:t>
            </w:r>
          </w:p>
        </w:tc>
        <w:tc>
          <w:tcPr>
            <w:tcW w:w="1596" w:type="dxa"/>
          </w:tcPr>
          <w:p w:rsidR="00946D0C" w:rsidRPr="007D1F02" w:rsidRDefault="00946D0C" w:rsidP="00946D0C">
            <w:pPr>
              <w:cnfStyle w:val="100000000000"/>
              <w:rPr>
                <w:rFonts w:ascii="Times New Roman" w:hAnsi="Times New Roman" w:cs="Times New Roman"/>
              </w:rPr>
            </w:pPr>
            <w:r w:rsidRPr="007D1F02">
              <w:rPr>
                <w:rFonts w:ascii="Times New Roman" w:hAnsi="Times New Roman" w:cs="Times New Roman"/>
              </w:rPr>
              <w:t>July 19</w:t>
            </w:r>
          </w:p>
        </w:tc>
      </w:tr>
      <w:tr w:rsidR="00946D0C" w:rsidRPr="007D1F02" w:rsidTr="007D1F02">
        <w:trPr>
          <w:cnfStyle w:val="000000100000"/>
        </w:trPr>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Time (h)</w:t>
            </w:r>
          </w:p>
        </w:tc>
        <w:tc>
          <w:tcPr>
            <w:tcW w:w="1596" w:type="dxa"/>
          </w:tcPr>
          <w:p w:rsidR="00946D0C" w:rsidRPr="007D1F02" w:rsidRDefault="00946D0C" w:rsidP="00946D0C">
            <w:pPr>
              <w:cnfStyle w:val="000000100000"/>
              <w:rPr>
                <w:rFonts w:ascii="Times New Roman" w:hAnsi="Times New Roman" w:cs="Times New Roman"/>
                <w:b/>
              </w:rPr>
            </w:pPr>
            <w:r w:rsidRPr="007D1F02">
              <w:rPr>
                <w:rFonts w:ascii="Times New Roman" w:hAnsi="Times New Roman" w:cs="Times New Roman"/>
                <w:b/>
              </w:rPr>
              <w:t>Volume (uL)</w:t>
            </w:r>
          </w:p>
        </w:tc>
        <w:tc>
          <w:tcPr>
            <w:tcW w:w="1596" w:type="dxa"/>
          </w:tcPr>
          <w:p w:rsidR="00946D0C" w:rsidRPr="007D1F02" w:rsidRDefault="00946D0C" w:rsidP="00946D0C">
            <w:pPr>
              <w:cnfStyle w:val="000000100000"/>
              <w:rPr>
                <w:rFonts w:ascii="Times New Roman" w:hAnsi="Times New Roman" w:cs="Times New Roman"/>
                <w:b/>
              </w:rPr>
            </w:pPr>
            <w:r w:rsidRPr="007D1F02">
              <w:rPr>
                <w:rFonts w:ascii="Times New Roman" w:hAnsi="Times New Roman" w:cs="Times New Roman"/>
                <w:b/>
              </w:rPr>
              <w:t>Volume (uL)</w:t>
            </w:r>
          </w:p>
        </w:tc>
        <w:tc>
          <w:tcPr>
            <w:tcW w:w="1596" w:type="dxa"/>
          </w:tcPr>
          <w:p w:rsidR="00946D0C" w:rsidRPr="007D1F02" w:rsidRDefault="00946D0C" w:rsidP="00946D0C">
            <w:pPr>
              <w:cnfStyle w:val="000000100000"/>
              <w:rPr>
                <w:rFonts w:ascii="Times New Roman" w:hAnsi="Times New Roman" w:cs="Times New Roman"/>
                <w:b/>
              </w:rPr>
            </w:pPr>
            <w:r w:rsidRPr="007D1F02">
              <w:rPr>
                <w:rFonts w:ascii="Times New Roman" w:hAnsi="Times New Roman" w:cs="Times New Roman"/>
                <w:b/>
              </w:rPr>
              <w:t>Volume (uL)</w:t>
            </w:r>
          </w:p>
        </w:tc>
        <w:tc>
          <w:tcPr>
            <w:tcW w:w="1596" w:type="dxa"/>
          </w:tcPr>
          <w:p w:rsidR="00946D0C" w:rsidRPr="007D1F02" w:rsidRDefault="00946D0C" w:rsidP="00946D0C">
            <w:pPr>
              <w:cnfStyle w:val="000000100000"/>
              <w:rPr>
                <w:rFonts w:ascii="Times New Roman" w:hAnsi="Times New Roman" w:cs="Times New Roman"/>
                <w:b/>
              </w:rPr>
            </w:pPr>
            <w:r w:rsidRPr="007D1F02">
              <w:rPr>
                <w:rFonts w:ascii="Times New Roman" w:hAnsi="Times New Roman" w:cs="Times New Roman"/>
                <w:b/>
              </w:rPr>
              <w:t>Volume (uL)</w:t>
            </w:r>
          </w:p>
        </w:tc>
        <w:tc>
          <w:tcPr>
            <w:tcW w:w="1596" w:type="dxa"/>
          </w:tcPr>
          <w:p w:rsidR="00946D0C" w:rsidRPr="007D1F02" w:rsidRDefault="00946D0C" w:rsidP="00946D0C">
            <w:pPr>
              <w:cnfStyle w:val="000000100000"/>
              <w:rPr>
                <w:rFonts w:ascii="Times New Roman" w:hAnsi="Times New Roman" w:cs="Times New Roman"/>
                <w:b/>
              </w:rPr>
            </w:pPr>
            <w:r w:rsidRPr="007D1F02">
              <w:rPr>
                <w:rFonts w:ascii="Times New Roman" w:hAnsi="Times New Roman" w:cs="Times New Roman"/>
                <w:b/>
              </w:rPr>
              <w:t>Volume (uL)</w:t>
            </w:r>
          </w:p>
        </w:tc>
      </w:tr>
      <w:tr w:rsidR="00946D0C" w:rsidRPr="007D1F02" w:rsidTr="007D1F02">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0.25</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124.87</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67.22</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108.64</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152.56</w:t>
            </w:r>
          </w:p>
        </w:tc>
      </w:tr>
      <w:tr w:rsidR="00946D0C" w:rsidRPr="007D1F02" w:rsidTr="007D1F02">
        <w:trPr>
          <w:cnfStyle w:val="000000100000"/>
        </w:trPr>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0.50</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124.18</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129.62</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69.48</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110.96</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146.78</w:t>
            </w:r>
          </w:p>
        </w:tc>
      </w:tr>
      <w:tr w:rsidR="00946D0C" w:rsidRPr="007D1F02" w:rsidTr="007D1F02">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0.75</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120.36</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62.72</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108.93</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141.72</w:t>
            </w:r>
          </w:p>
        </w:tc>
      </w:tr>
      <w:tr w:rsidR="00946D0C" w:rsidRPr="007D1F02" w:rsidTr="007D1F02">
        <w:trPr>
          <w:cnfStyle w:val="000000100000"/>
        </w:trPr>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1.00</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113.42</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129.62</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55.96</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106.60</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133.04</w:t>
            </w:r>
          </w:p>
        </w:tc>
      </w:tr>
      <w:tr w:rsidR="00946D0C" w:rsidRPr="007D1F02" w:rsidTr="007D1F02">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1.25</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111.34</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53.33</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106.02</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127.98</w:t>
            </w:r>
          </w:p>
        </w:tc>
      </w:tr>
      <w:tr w:rsidR="00946D0C" w:rsidRPr="007D1F02" w:rsidTr="007D1F02">
        <w:trPr>
          <w:cnfStyle w:val="000000100000"/>
        </w:trPr>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1.50</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109.96</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128.60</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53.33</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100.79</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127.25</w:t>
            </w:r>
          </w:p>
        </w:tc>
      </w:tr>
      <w:tr w:rsidR="00946D0C" w:rsidRPr="007D1F02" w:rsidTr="007D1F02">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1.75</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103.37</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48.45</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99.05</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124.36</w:t>
            </w:r>
          </w:p>
        </w:tc>
      </w:tr>
      <w:tr w:rsidR="00946D0C" w:rsidRPr="007D1F02" w:rsidTr="007D1F02">
        <w:trPr>
          <w:cnfStyle w:val="000000100000"/>
        </w:trPr>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2.00</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97.47</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125.53</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45.44</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98.18</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120.02</w:t>
            </w:r>
          </w:p>
        </w:tc>
      </w:tr>
      <w:tr w:rsidR="00946D0C" w:rsidRPr="007D1F02" w:rsidTr="007D1F02">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2.25</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90.53</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41.69</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94.11</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115.69</w:t>
            </w:r>
          </w:p>
        </w:tc>
      </w:tr>
      <w:tr w:rsidR="00946D0C" w:rsidRPr="007D1F02" w:rsidTr="007D1F02">
        <w:trPr>
          <w:cnfStyle w:val="000000100000"/>
        </w:trPr>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2.50</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81.86</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123.48</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36.43</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90.63</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110.62</w:t>
            </w:r>
          </w:p>
        </w:tc>
      </w:tr>
      <w:tr w:rsidR="00946D0C" w:rsidRPr="007D1F02" w:rsidTr="007D1F02">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2.75</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70.76</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28.92</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87.14</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101.95</w:t>
            </w:r>
          </w:p>
        </w:tc>
      </w:tr>
      <w:tr w:rsidR="00946D0C" w:rsidRPr="007D1F02" w:rsidTr="007D1F02">
        <w:trPr>
          <w:cnfStyle w:val="000000100000"/>
        </w:trPr>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3.00</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65.56</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123.82</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28.17</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85.11</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98.33</w:t>
            </w:r>
          </w:p>
        </w:tc>
      </w:tr>
      <w:tr w:rsidR="00946D0C" w:rsidRPr="007D1F02" w:rsidTr="007D1F02">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3.25</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62.44</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23.66</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83.66</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97.25</w:t>
            </w:r>
          </w:p>
        </w:tc>
      </w:tr>
      <w:tr w:rsidR="00946D0C" w:rsidRPr="007D1F02" w:rsidTr="007D1F02">
        <w:trPr>
          <w:cnfStyle w:val="000000100000"/>
        </w:trPr>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3.50</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58.27</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123.14</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14.65</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79.59</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95.08</w:t>
            </w:r>
          </w:p>
        </w:tc>
      </w:tr>
      <w:tr w:rsidR="00946D0C" w:rsidRPr="007D1F02" w:rsidTr="007D1F02">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3.75</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50.99</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12.39</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74.07</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95.44</w:t>
            </w:r>
          </w:p>
        </w:tc>
      </w:tr>
      <w:tr w:rsidR="00946D0C" w:rsidRPr="007D1F02" w:rsidTr="007D1F02">
        <w:trPr>
          <w:cnfStyle w:val="000000100000"/>
        </w:trPr>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4.00</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46.83</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123.48</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9.01</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71.17</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90.02</w:t>
            </w:r>
          </w:p>
        </w:tc>
      </w:tr>
      <w:tr w:rsidR="00946D0C" w:rsidRPr="007D1F02" w:rsidTr="007D1F02">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4.25</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37.11</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0.38</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65.94</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87.49</w:t>
            </w:r>
          </w:p>
        </w:tc>
      </w:tr>
      <w:tr w:rsidR="00946D0C" w:rsidRPr="007D1F02" w:rsidTr="007D1F02">
        <w:trPr>
          <w:cnfStyle w:val="000000100000"/>
        </w:trPr>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4.50</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31.91</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119.39</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62.16</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86.04</w:t>
            </w:r>
          </w:p>
        </w:tc>
      </w:tr>
      <w:tr w:rsidR="00946D0C" w:rsidRPr="007D1F02" w:rsidTr="007D1F02">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4.75</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30.52</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w:t>
            </w:r>
          </w:p>
        </w:tc>
        <w:tc>
          <w:tcPr>
            <w:tcW w:w="1596" w:type="dxa"/>
          </w:tcPr>
          <w:p w:rsidR="00946D0C" w:rsidRPr="007D1F02" w:rsidRDefault="00946D0C" w:rsidP="00946D0C">
            <w:pPr>
              <w:cnfStyle w:val="000000000000"/>
              <w:rPr>
                <w:rFonts w:ascii="Times New Roman" w:hAnsi="Times New Roman" w:cs="Times New Roman"/>
              </w:rPr>
            </w:pP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60.42</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82.06</w:t>
            </w:r>
          </w:p>
        </w:tc>
      </w:tr>
      <w:tr w:rsidR="00946D0C" w:rsidRPr="007D1F02" w:rsidTr="007D1F02">
        <w:trPr>
          <w:cnfStyle w:val="000000100000"/>
        </w:trPr>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5.00</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26.71</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118.71</w:t>
            </w:r>
          </w:p>
        </w:tc>
        <w:tc>
          <w:tcPr>
            <w:tcW w:w="1596" w:type="dxa"/>
          </w:tcPr>
          <w:p w:rsidR="00946D0C" w:rsidRPr="007D1F02" w:rsidRDefault="00946D0C" w:rsidP="00946D0C">
            <w:pPr>
              <w:cnfStyle w:val="000000100000"/>
              <w:rPr>
                <w:rFonts w:ascii="Times New Roman" w:hAnsi="Times New Roman" w:cs="Times New Roman"/>
              </w:rPr>
            </w:pP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58.68</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78.45</w:t>
            </w:r>
          </w:p>
        </w:tc>
      </w:tr>
      <w:tr w:rsidR="00946D0C" w:rsidRPr="007D1F02" w:rsidTr="007D1F02">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5.25</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22.20</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w:t>
            </w:r>
          </w:p>
        </w:tc>
        <w:tc>
          <w:tcPr>
            <w:tcW w:w="1596" w:type="dxa"/>
          </w:tcPr>
          <w:p w:rsidR="00946D0C" w:rsidRPr="007D1F02" w:rsidRDefault="00946D0C" w:rsidP="00946D0C">
            <w:pPr>
              <w:cnfStyle w:val="000000000000"/>
              <w:rPr>
                <w:rFonts w:ascii="Times New Roman" w:hAnsi="Times New Roman" w:cs="Times New Roman"/>
              </w:rPr>
            </w:pP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56.35</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72.30</w:t>
            </w:r>
          </w:p>
        </w:tc>
      </w:tr>
      <w:tr w:rsidR="00946D0C" w:rsidRPr="007D1F02" w:rsidTr="007D1F02">
        <w:trPr>
          <w:cnfStyle w:val="000000100000"/>
        </w:trPr>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5.50</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22.20</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117.00</w:t>
            </w:r>
          </w:p>
        </w:tc>
        <w:tc>
          <w:tcPr>
            <w:tcW w:w="1596" w:type="dxa"/>
          </w:tcPr>
          <w:p w:rsidR="00946D0C" w:rsidRPr="007D1F02" w:rsidRDefault="00946D0C" w:rsidP="00946D0C">
            <w:pPr>
              <w:cnfStyle w:val="000000100000"/>
              <w:rPr>
                <w:rFonts w:ascii="Times New Roman" w:hAnsi="Times New Roman" w:cs="Times New Roman"/>
              </w:rPr>
            </w:pP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55.48</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65.07</w:t>
            </w:r>
          </w:p>
        </w:tc>
      </w:tr>
      <w:tr w:rsidR="00946D0C" w:rsidRPr="007D1F02" w:rsidTr="007D1F02">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5.75</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18.38</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w:t>
            </w:r>
          </w:p>
        </w:tc>
        <w:tc>
          <w:tcPr>
            <w:tcW w:w="1596" w:type="dxa"/>
          </w:tcPr>
          <w:p w:rsidR="00946D0C" w:rsidRPr="007D1F02" w:rsidRDefault="00946D0C" w:rsidP="00946D0C">
            <w:pPr>
              <w:cnfStyle w:val="000000000000"/>
              <w:rPr>
                <w:rFonts w:ascii="Times New Roman" w:hAnsi="Times New Roman" w:cs="Times New Roman"/>
              </w:rPr>
            </w:pP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51.99</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56.04</w:t>
            </w:r>
          </w:p>
        </w:tc>
      </w:tr>
      <w:tr w:rsidR="00946D0C" w:rsidRPr="007D1F02" w:rsidTr="007D1F02">
        <w:trPr>
          <w:cnfStyle w:val="000000100000"/>
        </w:trPr>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6.00</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13.53</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115.98</w:t>
            </w:r>
          </w:p>
        </w:tc>
        <w:tc>
          <w:tcPr>
            <w:tcW w:w="1596" w:type="dxa"/>
          </w:tcPr>
          <w:p w:rsidR="00946D0C" w:rsidRPr="007D1F02" w:rsidRDefault="00946D0C" w:rsidP="00946D0C">
            <w:pPr>
              <w:cnfStyle w:val="000000100000"/>
              <w:rPr>
                <w:rFonts w:ascii="Times New Roman" w:hAnsi="Times New Roman" w:cs="Times New Roman"/>
              </w:rPr>
            </w:pP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49.96</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56.76</w:t>
            </w:r>
          </w:p>
        </w:tc>
      </w:tr>
      <w:tr w:rsidR="00946D0C" w:rsidRPr="007D1F02" w:rsidTr="007D1F02">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6.25</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7.63</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w:t>
            </w:r>
          </w:p>
        </w:tc>
        <w:tc>
          <w:tcPr>
            <w:tcW w:w="1596" w:type="dxa"/>
          </w:tcPr>
          <w:p w:rsidR="00946D0C" w:rsidRPr="007D1F02" w:rsidRDefault="00946D0C" w:rsidP="00946D0C">
            <w:pPr>
              <w:cnfStyle w:val="000000000000"/>
              <w:rPr>
                <w:rFonts w:ascii="Times New Roman" w:hAnsi="Times New Roman" w:cs="Times New Roman"/>
              </w:rPr>
            </w:pP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47.64</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52.78</w:t>
            </w:r>
          </w:p>
        </w:tc>
      </w:tr>
      <w:tr w:rsidR="00946D0C" w:rsidRPr="007D1F02" w:rsidTr="007D1F02">
        <w:trPr>
          <w:cnfStyle w:val="000000100000"/>
        </w:trPr>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6.50</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4.16</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112.23</w:t>
            </w:r>
          </w:p>
        </w:tc>
        <w:tc>
          <w:tcPr>
            <w:tcW w:w="1596" w:type="dxa"/>
          </w:tcPr>
          <w:p w:rsidR="00946D0C" w:rsidRPr="007D1F02" w:rsidRDefault="00946D0C" w:rsidP="00946D0C">
            <w:pPr>
              <w:cnfStyle w:val="000000100000"/>
              <w:rPr>
                <w:rFonts w:ascii="Times New Roman" w:hAnsi="Times New Roman" w:cs="Times New Roman"/>
              </w:rPr>
            </w:pP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45.31</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45.19</w:t>
            </w:r>
          </w:p>
        </w:tc>
      </w:tr>
      <w:tr w:rsidR="00946D0C" w:rsidRPr="007D1F02" w:rsidTr="007D1F02">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6.75</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0</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w:t>
            </w:r>
          </w:p>
        </w:tc>
        <w:tc>
          <w:tcPr>
            <w:tcW w:w="1596" w:type="dxa"/>
          </w:tcPr>
          <w:p w:rsidR="00946D0C" w:rsidRPr="007D1F02" w:rsidRDefault="00946D0C" w:rsidP="00946D0C">
            <w:pPr>
              <w:cnfStyle w:val="000000000000"/>
              <w:rPr>
                <w:rFonts w:ascii="Times New Roman" w:hAnsi="Times New Roman" w:cs="Times New Roman"/>
              </w:rPr>
            </w:pP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41.25</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42.30</w:t>
            </w:r>
          </w:p>
        </w:tc>
      </w:tr>
      <w:tr w:rsidR="00946D0C" w:rsidRPr="007D1F02" w:rsidTr="007D1F02">
        <w:trPr>
          <w:cnfStyle w:val="000000100000"/>
        </w:trPr>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7.00</w:t>
            </w:r>
          </w:p>
        </w:tc>
        <w:tc>
          <w:tcPr>
            <w:tcW w:w="1596" w:type="dxa"/>
          </w:tcPr>
          <w:p w:rsidR="00946D0C" w:rsidRPr="007D1F02" w:rsidRDefault="00946D0C" w:rsidP="00946D0C">
            <w:pPr>
              <w:cnfStyle w:val="000000100000"/>
              <w:rPr>
                <w:rFonts w:ascii="Times New Roman" w:hAnsi="Times New Roman" w:cs="Times New Roman"/>
              </w:rPr>
            </w:pP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112.57</w:t>
            </w:r>
          </w:p>
        </w:tc>
        <w:tc>
          <w:tcPr>
            <w:tcW w:w="1596" w:type="dxa"/>
          </w:tcPr>
          <w:p w:rsidR="00946D0C" w:rsidRPr="007D1F02" w:rsidRDefault="00946D0C" w:rsidP="00946D0C">
            <w:pPr>
              <w:cnfStyle w:val="000000100000"/>
              <w:rPr>
                <w:rFonts w:ascii="Times New Roman" w:hAnsi="Times New Roman" w:cs="Times New Roman"/>
              </w:rPr>
            </w:pP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38.92</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42.30</w:t>
            </w:r>
          </w:p>
        </w:tc>
      </w:tr>
      <w:tr w:rsidR="00946D0C" w:rsidRPr="007D1F02" w:rsidTr="007D1F02">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7.25</w:t>
            </w:r>
          </w:p>
        </w:tc>
        <w:tc>
          <w:tcPr>
            <w:tcW w:w="1596" w:type="dxa"/>
          </w:tcPr>
          <w:p w:rsidR="00946D0C" w:rsidRPr="007D1F02" w:rsidRDefault="00946D0C" w:rsidP="00946D0C">
            <w:pPr>
              <w:cnfStyle w:val="000000000000"/>
              <w:rPr>
                <w:rFonts w:ascii="Times New Roman" w:hAnsi="Times New Roman" w:cs="Times New Roman"/>
              </w:rPr>
            </w:pP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w:t>
            </w:r>
          </w:p>
        </w:tc>
        <w:tc>
          <w:tcPr>
            <w:tcW w:w="1596" w:type="dxa"/>
          </w:tcPr>
          <w:p w:rsidR="00946D0C" w:rsidRPr="007D1F02" w:rsidRDefault="00946D0C" w:rsidP="00946D0C">
            <w:pPr>
              <w:cnfStyle w:val="000000000000"/>
              <w:rPr>
                <w:rFonts w:ascii="Times New Roman" w:hAnsi="Times New Roman" w:cs="Times New Roman"/>
              </w:rPr>
            </w:pP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37.18</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38.32</w:t>
            </w:r>
          </w:p>
        </w:tc>
      </w:tr>
      <w:tr w:rsidR="00946D0C" w:rsidRPr="007D1F02" w:rsidTr="007D1F02">
        <w:trPr>
          <w:cnfStyle w:val="000000100000"/>
        </w:trPr>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7.50</w:t>
            </w:r>
          </w:p>
        </w:tc>
        <w:tc>
          <w:tcPr>
            <w:tcW w:w="1596" w:type="dxa"/>
          </w:tcPr>
          <w:p w:rsidR="00946D0C" w:rsidRPr="007D1F02" w:rsidRDefault="00946D0C" w:rsidP="00946D0C">
            <w:pPr>
              <w:cnfStyle w:val="000000100000"/>
              <w:rPr>
                <w:rFonts w:ascii="Times New Roman" w:hAnsi="Times New Roman" w:cs="Times New Roman"/>
              </w:rPr>
            </w:pP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110.87</w:t>
            </w:r>
          </w:p>
        </w:tc>
        <w:tc>
          <w:tcPr>
            <w:tcW w:w="1596" w:type="dxa"/>
          </w:tcPr>
          <w:p w:rsidR="00946D0C" w:rsidRPr="007D1F02" w:rsidRDefault="00946D0C" w:rsidP="00946D0C">
            <w:pPr>
              <w:cnfStyle w:val="000000100000"/>
              <w:rPr>
                <w:rFonts w:ascii="Times New Roman" w:hAnsi="Times New Roman" w:cs="Times New Roman"/>
              </w:rPr>
            </w:pP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34.57</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34.34</w:t>
            </w:r>
          </w:p>
        </w:tc>
      </w:tr>
      <w:tr w:rsidR="00946D0C" w:rsidRPr="007D1F02" w:rsidTr="007D1F02">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7.75</w:t>
            </w:r>
          </w:p>
        </w:tc>
        <w:tc>
          <w:tcPr>
            <w:tcW w:w="1596" w:type="dxa"/>
          </w:tcPr>
          <w:p w:rsidR="00946D0C" w:rsidRPr="007D1F02" w:rsidRDefault="00946D0C" w:rsidP="00946D0C">
            <w:pPr>
              <w:cnfStyle w:val="000000000000"/>
              <w:rPr>
                <w:rFonts w:ascii="Times New Roman" w:hAnsi="Times New Roman" w:cs="Times New Roman"/>
              </w:rPr>
            </w:pP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w:t>
            </w:r>
          </w:p>
        </w:tc>
        <w:tc>
          <w:tcPr>
            <w:tcW w:w="1596" w:type="dxa"/>
          </w:tcPr>
          <w:p w:rsidR="00946D0C" w:rsidRPr="007D1F02" w:rsidRDefault="00946D0C" w:rsidP="00946D0C">
            <w:pPr>
              <w:cnfStyle w:val="000000000000"/>
              <w:rPr>
                <w:rFonts w:ascii="Times New Roman" w:hAnsi="Times New Roman" w:cs="Times New Roman"/>
              </w:rPr>
            </w:pP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31.95</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28.56</w:t>
            </w:r>
          </w:p>
        </w:tc>
      </w:tr>
      <w:tr w:rsidR="00946D0C" w:rsidRPr="007D1F02" w:rsidTr="007D1F02">
        <w:trPr>
          <w:cnfStyle w:val="000000100000"/>
        </w:trPr>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8.00</w:t>
            </w:r>
          </w:p>
        </w:tc>
        <w:tc>
          <w:tcPr>
            <w:tcW w:w="1596" w:type="dxa"/>
          </w:tcPr>
          <w:p w:rsidR="00946D0C" w:rsidRPr="007D1F02" w:rsidRDefault="00946D0C" w:rsidP="00946D0C">
            <w:pPr>
              <w:cnfStyle w:val="000000100000"/>
              <w:rPr>
                <w:rFonts w:ascii="Times New Roman" w:hAnsi="Times New Roman" w:cs="Times New Roman"/>
              </w:rPr>
            </w:pP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109.84</w:t>
            </w:r>
          </w:p>
        </w:tc>
        <w:tc>
          <w:tcPr>
            <w:tcW w:w="1596" w:type="dxa"/>
          </w:tcPr>
          <w:p w:rsidR="00946D0C" w:rsidRPr="007D1F02" w:rsidRDefault="00946D0C" w:rsidP="00946D0C">
            <w:pPr>
              <w:cnfStyle w:val="000000100000"/>
              <w:rPr>
                <w:rFonts w:ascii="Times New Roman" w:hAnsi="Times New Roman" w:cs="Times New Roman"/>
              </w:rPr>
            </w:pP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30.50</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29.64</w:t>
            </w:r>
          </w:p>
        </w:tc>
      </w:tr>
      <w:tr w:rsidR="00946D0C" w:rsidRPr="007D1F02" w:rsidTr="007D1F02">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8.25</w:t>
            </w:r>
          </w:p>
        </w:tc>
        <w:tc>
          <w:tcPr>
            <w:tcW w:w="1596" w:type="dxa"/>
          </w:tcPr>
          <w:p w:rsidR="00946D0C" w:rsidRPr="007D1F02" w:rsidRDefault="00946D0C" w:rsidP="00946D0C">
            <w:pPr>
              <w:cnfStyle w:val="000000000000"/>
              <w:rPr>
                <w:rFonts w:ascii="Times New Roman" w:hAnsi="Times New Roman" w:cs="Times New Roman"/>
              </w:rPr>
            </w:pP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w:t>
            </w:r>
          </w:p>
        </w:tc>
        <w:tc>
          <w:tcPr>
            <w:tcW w:w="1596" w:type="dxa"/>
          </w:tcPr>
          <w:p w:rsidR="00946D0C" w:rsidRPr="007D1F02" w:rsidRDefault="00946D0C" w:rsidP="00946D0C">
            <w:pPr>
              <w:cnfStyle w:val="000000000000"/>
              <w:rPr>
                <w:rFonts w:ascii="Times New Roman" w:hAnsi="Times New Roman" w:cs="Times New Roman"/>
              </w:rPr>
            </w:pP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26.43</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22.78</w:t>
            </w:r>
          </w:p>
        </w:tc>
      </w:tr>
      <w:tr w:rsidR="00946D0C" w:rsidRPr="007D1F02" w:rsidTr="007D1F02">
        <w:trPr>
          <w:cnfStyle w:val="000000100000"/>
        </w:trPr>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8.50</w:t>
            </w:r>
          </w:p>
        </w:tc>
        <w:tc>
          <w:tcPr>
            <w:tcW w:w="1596" w:type="dxa"/>
          </w:tcPr>
          <w:p w:rsidR="00946D0C" w:rsidRPr="007D1F02" w:rsidRDefault="00946D0C" w:rsidP="00946D0C">
            <w:pPr>
              <w:cnfStyle w:val="000000100000"/>
              <w:rPr>
                <w:rFonts w:ascii="Times New Roman" w:hAnsi="Times New Roman" w:cs="Times New Roman"/>
              </w:rPr>
            </w:pP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w:t>
            </w:r>
          </w:p>
        </w:tc>
        <w:tc>
          <w:tcPr>
            <w:tcW w:w="1596" w:type="dxa"/>
          </w:tcPr>
          <w:p w:rsidR="00946D0C" w:rsidRPr="007D1F02" w:rsidRDefault="00946D0C" w:rsidP="00946D0C">
            <w:pPr>
              <w:cnfStyle w:val="000000100000"/>
              <w:rPr>
                <w:rFonts w:ascii="Times New Roman" w:hAnsi="Times New Roman" w:cs="Times New Roman"/>
              </w:rPr>
            </w:pP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25.56</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19.52</w:t>
            </w:r>
          </w:p>
        </w:tc>
      </w:tr>
      <w:tr w:rsidR="00946D0C" w:rsidRPr="007D1F02" w:rsidTr="007D1F02">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8.75</w:t>
            </w:r>
          </w:p>
        </w:tc>
        <w:tc>
          <w:tcPr>
            <w:tcW w:w="1596" w:type="dxa"/>
          </w:tcPr>
          <w:p w:rsidR="00946D0C" w:rsidRPr="007D1F02" w:rsidRDefault="00946D0C" w:rsidP="00946D0C">
            <w:pPr>
              <w:cnfStyle w:val="000000000000"/>
              <w:rPr>
                <w:rFonts w:ascii="Times New Roman" w:hAnsi="Times New Roman" w:cs="Times New Roman"/>
              </w:rPr>
            </w:pP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w:t>
            </w:r>
          </w:p>
        </w:tc>
        <w:tc>
          <w:tcPr>
            <w:tcW w:w="1596" w:type="dxa"/>
          </w:tcPr>
          <w:p w:rsidR="00946D0C" w:rsidRPr="007D1F02" w:rsidRDefault="00946D0C" w:rsidP="00946D0C">
            <w:pPr>
              <w:cnfStyle w:val="000000000000"/>
              <w:rPr>
                <w:rFonts w:ascii="Times New Roman" w:hAnsi="Times New Roman" w:cs="Times New Roman"/>
              </w:rPr>
            </w:pP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23.82</w:t>
            </w: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14.10</w:t>
            </w:r>
          </w:p>
        </w:tc>
      </w:tr>
      <w:tr w:rsidR="00946D0C" w:rsidRPr="007D1F02" w:rsidTr="007D1F02">
        <w:trPr>
          <w:cnfStyle w:val="000000100000"/>
        </w:trPr>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9.00</w:t>
            </w:r>
          </w:p>
        </w:tc>
        <w:tc>
          <w:tcPr>
            <w:tcW w:w="1596" w:type="dxa"/>
          </w:tcPr>
          <w:p w:rsidR="00946D0C" w:rsidRPr="007D1F02" w:rsidRDefault="00946D0C" w:rsidP="00946D0C">
            <w:pPr>
              <w:cnfStyle w:val="000000100000"/>
              <w:rPr>
                <w:rFonts w:ascii="Times New Roman" w:hAnsi="Times New Roman" w:cs="Times New Roman"/>
              </w:rPr>
            </w:pP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w:t>
            </w:r>
          </w:p>
        </w:tc>
        <w:tc>
          <w:tcPr>
            <w:tcW w:w="1596" w:type="dxa"/>
          </w:tcPr>
          <w:p w:rsidR="00946D0C" w:rsidRPr="007D1F02" w:rsidRDefault="00946D0C" w:rsidP="00946D0C">
            <w:pPr>
              <w:cnfStyle w:val="000000100000"/>
              <w:rPr>
                <w:rFonts w:ascii="Times New Roman" w:hAnsi="Times New Roman" w:cs="Times New Roman"/>
              </w:rPr>
            </w:pP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19.46</w:t>
            </w: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w:t>
            </w:r>
          </w:p>
        </w:tc>
      </w:tr>
      <w:tr w:rsidR="00946D0C" w:rsidRPr="007D1F02" w:rsidTr="007D1F02">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9.25</w:t>
            </w:r>
          </w:p>
        </w:tc>
        <w:tc>
          <w:tcPr>
            <w:tcW w:w="1596" w:type="dxa"/>
          </w:tcPr>
          <w:p w:rsidR="00946D0C" w:rsidRPr="007D1F02" w:rsidRDefault="00946D0C" w:rsidP="00946D0C">
            <w:pPr>
              <w:cnfStyle w:val="000000000000"/>
              <w:rPr>
                <w:rFonts w:ascii="Times New Roman" w:hAnsi="Times New Roman" w:cs="Times New Roman"/>
              </w:rPr>
            </w:pP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w:t>
            </w:r>
          </w:p>
        </w:tc>
        <w:tc>
          <w:tcPr>
            <w:tcW w:w="1596" w:type="dxa"/>
          </w:tcPr>
          <w:p w:rsidR="00946D0C" w:rsidRPr="007D1F02" w:rsidRDefault="00946D0C" w:rsidP="00946D0C">
            <w:pPr>
              <w:cnfStyle w:val="000000000000"/>
              <w:rPr>
                <w:rFonts w:ascii="Times New Roman" w:hAnsi="Times New Roman" w:cs="Times New Roman"/>
              </w:rPr>
            </w:pP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17.14</w:t>
            </w:r>
          </w:p>
        </w:tc>
        <w:tc>
          <w:tcPr>
            <w:tcW w:w="1596" w:type="dxa"/>
          </w:tcPr>
          <w:p w:rsidR="00946D0C" w:rsidRPr="007D1F02" w:rsidRDefault="00946D0C" w:rsidP="00946D0C">
            <w:pPr>
              <w:cnfStyle w:val="000000000000"/>
              <w:rPr>
                <w:rFonts w:ascii="Times New Roman" w:hAnsi="Times New Roman" w:cs="Times New Roman"/>
              </w:rPr>
            </w:pPr>
          </w:p>
        </w:tc>
      </w:tr>
      <w:tr w:rsidR="00946D0C" w:rsidRPr="007D1F02" w:rsidTr="007D1F02">
        <w:trPr>
          <w:cnfStyle w:val="000000100000"/>
        </w:trPr>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9.50</w:t>
            </w:r>
          </w:p>
        </w:tc>
        <w:tc>
          <w:tcPr>
            <w:tcW w:w="1596" w:type="dxa"/>
          </w:tcPr>
          <w:p w:rsidR="00946D0C" w:rsidRPr="007D1F02" w:rsidRDefault="00946D0C" w:rsidP="00946D0C">
            <w:pPr>
              <w:cnfStyle w:val="000000100000"/>
              <w:rPr>
                <w:rFonts w:ascii="Times New Roman" w:hAnsi="Times New Roman" w:cs="Times New Roman"/>
              </w:rPr>
            </w:pP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w:t>
            </w:r>
          </w:p>
        </w:tc>
        <w:tc>
          <w:tcPr>
            <w:tcW w:w="1596" w:type="dxa"/>
          </w:tcPr>
          <w:p w:rsidR="00946D0C" w:rsidRPr="007D1F02" w:rsidRDefault="00946D0C" w:rsidP="00946D0C">
            <w:pPr>
              <w:cnfStyle w:val="000000100000"/>
              <w:rPr>
                <w:rFonts w:ascii="Times New Roman" w:hAnsi="Times New Roman" w:cs="Times New Roman"/>
              </w:rPr>
            </w:pP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16.27</w:t>
            </w:r>
          </w:p>
        </w:tc>
        <w:tc>
          <w:tcPr>
            <w:tcW w:w="1596" w:type="dxa"/>
          </w:tcPr>
          <w:p w:rsidR="00946D0C" w:rsidRPr="007D1F02" w:rsidRDefault="00946D0C" w:rsidP="00946D0C">
            <w:pPr>
              <w:cnfStyle w:val="000000100000"/>
              <w:rPr>
                <w:rFonts w:ascii="Times New Roman" w:hAnsi="Times New Roman" w:cs="Times New Roman"/>
              </w:rPr>
            </w:pPr>
          </w:p>
        </w:tc>
      </w:tr>
      <w:tr w:rsidR="00946D0C" w:rsidRPr="007D1F02" w:rsidTr="007D1F02">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9.75</w:t>
            </w:r>
          </w:p>
        </w:tc>
        <w:tc>
          <w:tcPr>
            <w:tcW w:w="1596" w:type="dxa"/>
          </w:tcPr>
          <w:p w:rsidR="00946D0C" w:rsidRPr="007D1F02" w:rsidRDefault="00946D0C" w:rsidP="00946D0C">
            <w:pPr>
              <w:cnfStyle w:val="000000000000"/>
              <w:rPr>
                <w:rFonts w:ascii="Times New Roman" w:hAnsi="Times New Roman" w:cs="Times New Roman"/>
              </w:rPr>
            </w:pP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w:t>
            </w:r>
          </w:p>
        </w:tc>
        <w:tc>
          <w:tcPr>
            <w:tcW w:w="1596" w:type="dxa"/>
          </w:tcPr>
          <w:p w:rsidR="00946D0C" w:rsidRPr="007D1F02" w:rsidRDefault="00946D0C" w:rsidP="00946D0C">
            <w:pPr>
              <w:cnfStyle w:val="000000000000"/>
              <w:rPr>
                <w:rFonts w:ascii="Times New Roman" w:hAnsi="Times New Roman" w:cs="Times New Roman"/>
              </w:rPr>
            </w:pP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12.20</w:t>
            </w:r>
          </w:p>
        </w:tc>
        <w:tc>
          <w:tcPr>
            <w:tcW w:w="1596" w:type="dxa"/>
          </w:tcPr>
          <w:p w:rsidR="00946D0C" w:rsidRPr="007D1F02" w:rsidRDefault="00946D0C" w:rsidP="00946D0C">
            <w:pPr>
              <w:cnfStyle w:val="000000000000"/>
              <w:rPr>
                <w:rFonts w:ascii="Times New Roman" w:hAnsi="Times New Roman" w:cs="Times New Roman"/>
              </w:rPr>
            </w:pPr>
          </w:p>
        </w:tc>
      </w:tr>
      <w:tr w:rsidR="00946D0C" w:rsidRPr="007D1F02" w:rsidTr="007D1F02">
        <w:trPr>
          <w:cnfStyle w:val="000000100000"/>
        </w:trPr>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10.00</w:t>
            </w:r>
          </w:p>
        </w:tc>
        <w:tc>
          <w:tcPr>
            <w:tcW w:w="1596" w:type="dxa"/>
          </w:tcPr>
          <w:p w:rsidR="00946D0C" w:rsidRPr="007D1F02" w:rsidRDefault="00946D0C" w:rsidP="00946D0C">
            <w:pPr>
              <w:cnfStyle w:val="000000100000"/>
              <w:rPr>
                <w:rFonts w:ascii="Times New Roman" w:hAnsi="Times New Roman" w:cs="Times New Roman"/>
              </w:rPr>
            </w:pP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w:t>
            </w:r>
          </w:p>
        </w:tc>
        <w:tc>
          <w:tcPr>
            <w:tcW w:w="1596" w:type="dxa"/>
          </w:tcPr>
          <w:p w:rsidR="00946D0C" w:rsidRPr="007D1F02" w:rsidRDefault="00946D0C" w:rsidP="00946D0C">
            <w:pPr>
              <w:cnfStyle w:val="000000100000"/>
              <w:rPr>
                <w:rFonts w:ascii="Times New Roman" w:hAnsi="Times New Roman" w:cs="Times New Roman"/>
              </w:rPr>
            </w:pP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9.59</w:t>
            </w:r>
          </w:p>
        </w:tc>
        <w:tc>
          <w:tcPr>
            <w:tcW w:w="1596" w:type="dxa"/>
          </w:tcPr>
          <w:p w:rsidR="00946D0C" w:rsidRPr="007D1F02" w:rsidRDefault="00946D0C" w:rsidP="00946D0C">
            <w:pPr>
              <w:cnfStyle w:val="000000100000"/>
              <w:rPr>
                <w:rFonts w:ascii="Times New Roman" w:hAnsi="Times New Roman" w:cs="Times New Roman"/>
              </w:rPr>
            </w:pPr>
          </w:p>
        </w:tc>
      </w:tr>
      <w:tr w:rsidR="00946D0C" w:rsidRPr="007D1F02" w:rsidTr="007D1F02">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10.25</w:t>
            </w:r>
          </w:p>
        </w:tc>
        <w:tc>
          <w:tcPr>
            <w:tcW w:w="1596" w:type="dxa"/>
          </w:tcPr>
          <w:p w:rsidR="00946D0C" w:rsidRPr="007D1F02" w:rsidRDefault="00946D0C" w:rsidP="00946D0C">
            <w:pPr>
              <w:cnfStyle w:val="000000000000"/>
              <w:rPr>
                <w:rFonts w:ascii="Times New Roman" w:hAnsi="Times New Roman" w:cs="Times New Roman"/>
              </w:rPr>
            </w:pP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w:t>
            </w:r>
          </w:p>
        </w:tc>
        <w:tc>
          <w:tcPr>
            <w:tcW w:w="1596" w:type="dxa"/>
          </w:tcPr>
          <w:p w:rsidR="00946D0C" w:rsidRPr="007D1F02" w:rsidRDefault="00946D0C" w:rsidP="00946D0C">
            <w:pPr>
              <w:cnfStyle w:val="000000000000"/>
              <w:rPr>
                <w:rFonts w:ascii="Times New Roman" w:hAnsi="Times New Roman" w:cs="Times New Roman"/>
              </w:rPr>
            </w:pP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7.55</w:t>
            </w:r>
          </w:p>
        </w:tc>
        <w:tc>
          <w:tcPr>
            <w:tcW w:w="1596" w:type="dxa"/>
          </w:tcPr>
          <w:p w:rsidR="00946D0C" w:rsidRPr="007D1F02" w:rsidRDefault="00946D0C" w:rsidP="00946D0C">
            <w:pPr>
              <w:cnfStyle w:val="000000000000"/>
              <w:rPr>
                <w:rFonts w:ascii="Times New Roman" w:hAnsi="Times New Roman" w:cs="Times New Roman"/>
              </w:rPr>
            </w:pPr>
          </w:p>
        </w:tc>
      </w:tr>
      <w:tr w:rsidR="00946D0C" w:rsidRPr="007D1F02" w:rsidTr="007D1F02">
        <w:trPr>
          <w:cnfStyle w:val="000000100000"/>
        </w:trPr>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10.50</w:t>
            </w:r>
          </w:p>
        </w:tc>
        <w:tc>
          <w:tcPr>
            <w:tcW w:w="1596" w:type="dxa"/>
          </w:tcPr>
          <w:p w:rsidR="00946D0C" w:rsidRPr="007D1F02" w:rsidRDefault="00946D0C" w:rsidP="00946D0C">
            <w:pPr>
              <w:cnfStyle w:val="000000100000"/>
              <w:rPr>
                <w:rFonts w:ascii="Times New Roman" w:hAnsi="Times New Roman" w:cs="Times New Roman"/>
              </w:rPr>
            </w:pP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w:t>
            </w:r>
          </w:p>
        </w:tc>
        <w:tc>
          <w:tcPr>
            <w:tcW w:w="1596" w:type="dxa"/>
          </w:tcPr>
          <w:p w:rsidR="00946D0C" w:rsidRPr="007D1F02" w:rsidRDefault="00946D0C" w:rsidP="00946D0C">
            <w:pPr>
              <w:cnfStyle w:val="000000100000"/>
              <w:rPr>
                <w:rFonts w:ascii="Times New Roman" w:hAnsi="Times New Roman" w:cs="Times New Roman"/>
              </w:rPr>
            </w:pPr>
          </w:p>
        </w:tc>
        <w:tc>
          <w:tcPr>
            <w:tcW w:w="1596" w:type="dxa"/>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6.10</w:t>
            </w:r>
          </w:p>
        </w:tc>
        <w:tc>
          <w:tcPr>
            <w:tcW w:w="1596" w:type="dxa"/>
          </w:tcPr>
          <w:p w:rsidR="00946D0C" w:rsidRPr="007D1F02" w:rsidRDefault="00946D0C" w:rsidP="00946D0C">
            <w:pPr>
              <w:cnfStyle w:val="000000100000"/>
              <w:rPr>
                <w:rFonts w:ascii="Times New Roman" w:hAnsi="Times New Roman" w:cs="Times New Roman"/>
              </w:rPr>
            </w:pPr>
          </w:p>
        </w:tc>
      </w:tr>
      <w:tr w:rsidR="00946D0C" w:rsidRPr="007D1F02" w:rsidTr="007D1F02">
        <w:tc>
          <w:tcPr>
            <w:cnfStyle w:val="001000000000"/>
            <w:tcW w:w="1596" w:type="dxa"/>
          </w:tcPr>
          <w:p w:rsidR="00946D0C" w:rsidRPr="007D1F02" w:rsidRDefault="00946D0C" w:rsidP="00946D0C">
            <w:pPr>
              <w:rPr>
                <w:rFonts w:ascii="Times New Roman" w:hAnsi="Times New Roman" w:cs="Times New Roman"/>
              </w:rPr>
            </w:pPr>
            <w:r w:rsidRPr="007D1F02">
              <w:rPr>
                <w:rFonts w:ascii="Times New Roman" w:hAnsi="Times New Roman" w:cs="Times New Roman"/>
              </w:rPr>
              <w:t>10.75</w:t>
            </w:r>
          </w:p>
        </w:tc>
        <w:tc>
          <w:tcPr>
            <w:tcW w:w="1596" w:type="dxa"/>
          </w:tcPr>
          <w:p w:rsidR="00946D0C" w:rsidRPr="007D1F02" w:rsidRDefault="00946D0C" w:rsidP="00946D0C">
            <w:pPr>
              <w:cnfStyle w:val="000000000000"/>
              <w:rPr>
                <w:rFonts w:ascii="Times New Roman" w:hAnsi="Times New Roman" w:cs="Times New Roman"/>
              </w:rPr>
            </w:pP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w:t>
            </w:r>
          </w:p>
        </w:tc>
        <w:tc>
          <w:tcPr>
            <w:tcW w:w="1596" w:type="dxa"/>
          </w:tcPr>
          <w:p w:rsidR="00946D0C" w:rsidRPr="007D1F02" w:rsidRDefault="00946D0C" w:rsidP="00946D0C">
            <w:pPr>
              <w:cnfStyle w:val="000000000000"/>
              <w:rPr>
                <w:rFonts w:ascii="Times New Roman" w:hAnsi="Times New Roman" w:cs="Times New Roman"/>
              </w:rPr>
            </w:pPr>
          </w:p>
        </w:tc>
        <w:tc>
          <w:tcPr>
            <w:tcW w:w="1596" w:type="dxa"/>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2.90</w:t>
            </w:r>
          </w:p>
        </w:tc>
        <w:tc>
          <w:tcPr>
            <w:tcW w:w="1596" w:type="dxa"/>
          </w:tcPr>
          <w:p w:rsidR="00946D0C" w:rsidRPr="007D1F02" w:rsidRDefault="00946D0C" w:rsidP="00946D0C">
            <w:pPr>
              <w:cnfStyle w:val="000000000000"/>
              <w:rPr>
                <w:rFonts w:ascii="Times New Roman" w:hAnsi="Times New Roman" w:cs="Times New Roman"/>
              </w:rPr>
            </w:pPr>
          </w:p>
        </w:tc>
      </w:tr>
      <w:tr w:rsidR="00946D0C" w:rsidRPr="007D1F02" w:rsidTr="00261237">
        <w:trPr>
          <w:cnfStyle w:val="000000100000"/>
        </w:trPr>
        <w:tc>
          <w:tcPr>
            <w:cnfStyle w:val="001000000000"/>
            <w:tcW w:w="1596" w:type="dxa"/>
            <w:tcBorders>
              <w:bottom w:val="single" w:sz="4" w:space="0" w:color="auto"/>
            </w:tcBorders>
          </w:tcPr>
          <w:p w:rsidR="00946D0C" w:rsidRPr="007D1F02" w:rsidRDefault="00946D0C" w:rsidP="00946D0C">
            <w:pPr>
              <w:rPr>
                <w:rFonts w:ascii="Times New Roman" w:hAnsi="Times New Roman" w:cs="Times New Roman"/>
              </w:rPr>
            </w:pPr>
            <w:r w:rsidRPr="007D1F02">
              <w:rPr>
                <w:rFonts w:ascii="Times New Roman" w:hAnsi="Times New Roman" w:cs="Times New Roman"/>
              </w:rPr>
              <w:t>11</w:t>
            </w:r>
          </w:p>
        </w:tc>
        <w:tc>
          <w:tcPr>
            <w:tcW w:w="1596" w:type="dxa"/>
            <w:tcBorders>
              <w:bottom w:val="single" w:sz="4" w:space="0" w:color="auto"/>
            </w:tcBorders>
          </w:tcPr>
          <w:p w:rsidR="00946D0C" w:rsidRPr="007D1F02" w:rsidRDefault="00946D0C" w:rsidP="00946D0C">
            <w:pPr>
              <w:cnfStyle w:val="000000100000"/>
              <w:rPr>
                <w:rFonts w:ascii="Times New Roman" w:hAnsi="Times New Roman" w:cs="Times New Roman"/>
              </w:rPr>
            </w:pPr>
          </w:p>
        </w:tc>
        <w:tc>
          <w:tcPr>
            <w:tcW w:w="1596" w:type="dxa"/>
            <w:tcBorders>
              <w:bottom w:val="single" w:sz="4" w:space="0" w:color="auto"/>
            </w:tcBorders>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w:t>
            </w:r>
          </w:p>
        </w:tc>
        <w:tc>
          <w:tcPr>
            <w:tcW w:w="1596" w:type="dxa"/>
            <w:tcBorders>
              <w:bottom w:val="single" w:sz="4" w:space="0" w:color="auto"/>
            </w:tcBorders>
          </w:tcPr>
          <w:p w:rsidR="00946D0C" w:rsidRPr="007D1F02" w:rsidRDefault="00946D0C" w:rsidP="00946D0C">
            <w:pPr>
              <w:cnfStyle w:val="000000100000"/>
              <w:rPr>
                <w:rFonts w:ascii="Times New Roman" w:hAnsi="Times New Roman" w:cs="Times New Roman"/>
              </w:rPr>
            </w:pPr>
          </w:p>
        </w:tc>
        <w:tc>
          <w:tcPr>
            <w:tcW w:w="1596" w:type="dxa"/>
            <w:tcBorders>
              <w:bottom w:val="single" w:sz="4" w:space="0" w:color="auto"/>
            </w:tcBorders>
          </w:tcPr>
          <w:p w:rsidR="00946D0C" w:rsidRPr="007D1F02" w:rsidRDefault="00946D0C" w:rsidP="00946D0C">
            <w:pPr>
              <w:cnfStyle w:val="000000100000"/>
              <w:rPr>
                <w:rFonts w:ascii="Times New Roman" w:hAnsi="Times New Roman" w:cs="Times New Roman"/>
              </w:rPr>
            </w:pPr>
            <w:r w:rsidRPr="007D1F02">
              <w:rPr>
                <w:rFonts w:ascii="Times New Roman" w:hAnsi="Times New Roman" w:cs="Times New Roman"/>
              </w:rPr>
              <w:t>0</w:t>
            </w:r>
          </w:p>
        </w:tc>
        <w:tc>
          <w:tcPr>
            <w:tcW w:w="1596" w:type="dxa"/>
            <w:tcBorders>
              <w:bottom w:val="single" w:sz="4" w:space="0" w:color="auto"/>
            </w:tcBorders>
          </w:tcPr>
          <w:p w:rsidR="00946D0C" w:rsidRPr="007D1F02" w:rsidRDefault="00946D0C" w:rsidP="00946D0C">
            <w:pPr>
              <w:cnfStyle w:val="000000100000"/>
              <w:rPr>
                <w:rFonts w:ascii="Times New Roman" w:hAnsi="Times New Roman" w:cs="Times New Roman"/>
              </w:rPr>
            </w:pPr>
          </w:p>
        </w:tc>
      </w:tr>
      <w:tr w:rsidR="00946D0C" w:rsidRPr="007D1F02" w:rsidTr="00261237">
        <w:tc>
          <w:tcPr>
            <w:cnfStyle w:val="001000000000"/>
            <w:tcW w:w="1596" w:type="dxa"/>
            <w:tcBorders>
              <w:top w:val="single" w:sz="4" w:space="0" w:color="auto"/>
              <w:bottom w:val="single" w:sz="8" w:space="0" w:color="000000" w:themeColor="text1"/>
            </w:tcBorders>
          </w:tcPr>
          <w:p w:rsidR="00946D0C" w:rsidRPr="007D1F02" w:rsidRDefault="00946D0C" w:rsidP="00946D0C">
            <w:pPr>
              <w:rPr>
                <w:rFonts w:ascii="Times New Roman" w:hAnsi="Times New Roman" w:cs="Times New Roman"/>
              </w:rPr>
            </w:pPr>
            <w:r w:rsidRPr="007D1F02">
              <w:rPr>
                <w:rFonts w:ascii="Times New Roman" w:hAnsi="Times New Roman" w:cs="Times New Roman"/>
              </w:rPr>
              <w:t>Slope of Line</w:t>
            </w:r>
          </w:p>
        </w:tc>
        <w:tc>
          <w:tcPr>
            <w:tcW w:w="1596" w:type="dxa"/>
            <w:tcBorders>
              <w:top w:val="single" w:sz="4" w:space="0" w:color="auto"/>
              <w:bottom w:val="single" w:sz="8" w:space="0" w:color="000000" w:themeColor="text1"/>
            </w:tcBorders>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-20.71</w:t>
            </w:r>
          </w:p>
        </w:tc>
        <w:tc>
          <w:tcPr>
            <w:tcW w:w="1596" w:type="dxa"/>
            <w:tcBorders>
              <w:top w:val="single" w:sz="4" w:space="0" w:color="auto"/>
              <w:bottom w:val="single" w:sz="8" w:space="0" w:color="000000" w:themeColor="text1"/>
            </w:tcBorders>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-2.77</w:t>
            </w:r>
          </w:p>
        </w:tc>
        <w:tc>
          <w:tcPr>
            <w:tcW w:w="1596" w:type="dxa"/>
            <w:tcBorders>
              <w:top w:val="single" w:sz="4" w:space="0" w:color="auto"/>
              <w:bottom w:val="single" w:sz="8" w:space="0" w:color="000000" w:themeColor="text1"/>
            </w:tcBorders>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-16.79</w:t>
            </w:r>
          </w:p>
        </w:tc>
        <w:tc>
          <w:tcPr>
            <w:tcW w:w="1596" w:type="dxa"/>
            <w:tcBorders>
              <w:top w:val="single" w:sz="4" w:space="0" w:color="auto"/>
              <w:bottom w:val="single" w:sz="8" w:space="0" w:color="000000" w:themeColor="text1"/>
            </w:tcBorders>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-10.66</w:t>
            </w:r>
          </w:p>
        </w:tc>
        <w:tc>
          <w:tcPr>
            <w:tcW w:w="1596" w:type="dxa"/>
            <w:tcBorders>
              <w:top w:val="single" w:sz="4" w:space="0" w:color="auto"/>
              <w:bottom w:val="single" w:sz="8" w:space="0" w:color="000000" w:themeColor="text1"/>
            </w:tcBorders>
          </w:tcPr>
          <w:p w:rsidR="00946D0C" w:rsidRPr="007D1F02" w:rsidRDefault="00946D0C" w:rsidP="00946D0C">
            <w:pPr>
              <w:cnfStyle w:val="000000000000"/>
              <w:rPr>
                <w:rFonts w:ascii="Times New Roman" w:hAnsi="Times New Roman" w:cs="Times New Roman"/>
              </w:rPr>
            </w:pPr>
            <w:r w:rsidRPr="007D1F02">
              <w:rPr>
                <w:rFonts w:ascii="Times New Roman" w:hAnsi="Times New Roman" w:cs="Times New Roman"/>
              </w:rPr>
              <w:t>-15.82</w:t>
            </w:r>
          </w:p>
        </w:tc>
      </w:tr>
    </w:tbl>
    <w:p w:rsidR="00946D0C" w:rsidRPr="007D1F02" w:rsidRDefault="00946D0C" w:rsidP="000E255A">
      <w:pPr>
        <w:jc w:val="both"/>
        <w:rPr>
          <w:rFonts w:ascii="Times New Roman" w:hAnsi="Times New Roman" w:cs="Times New Roman"/>
        </w:rPr>
      </w:pPr>
      <w:r w:rsidRPr="007D1F02">
        <w:rPr>
          <w:rFonts w:ascii="Times New Roman" w:hAnsi="Times New Roman" w:cs="Times New Roman"/>
          <w:b/>
        </w:rPr>
        <w:t>Table VI.</w:t>
      </w:r>
      <w:r w:rsidRPr="007D1F02">
        <w:rPr>
          <w:rFonts w:ascii="Times New Roman" w:hAnsi="Times New Roman" w:cs="Times New Roman"/>
        </w:rPr>
        <w:t xml:space="preserve"> Raw data of liquid volume versus time of CdSe@TOPO in octadecane mountain building.</w:t>
      </w:r>
    </w:p>
    <w:sectPr w:rsidR="00946D0C" w:rsidRPr="007D1F02" w:rsidSect="00E36140">
      <w:footerReference w:type="defaul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4CD" w:rsidRDefault="00B024CD" w:rsidP="00FB4A35">
      <w:pPr>
        <w:spacing w:after="0"/>
      </w:pPr>
      <w:r>
        <w:separator/>
      </w:r>
    </w:p>
  </w:endnote>
  <w:endnote w:type="continuationSeparator" w:id="1">
    <w:p w:rsidR="00B024CD" w:rsidRDefault="00B024CD" w:rsidP="00FB4A3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306148"/>
      <w:docPartObj>
        <w:docPartGallery w:val="Page Numbers (Bottom of Page)"/>
        <w:docPartUnique/>
      </w:docPartObj>
    </w:sdtPr>
    <w:sdtContent>
      <w:p w:rsidR="00A22570" w:rsidRDefault="00A22570">
        <w:pPr>
          <w:pStyle w:val="Footer"/>
          <w:jc w:val="right"/>
        </w:pPr>
        <w:r>
          <w:t xml:space="preserve">Page | </w:t>
        </w:r>
        <w:fldSimple w:instr=" PAGE   \* MERGEFORMAT ">
          <w:r w:rsidR="00573E86">
            <w:rPr>
              <w:noProof/>
            </w:rPr>
            <w:t>1</w:t>
          </w:r>
        </w:fldSimple>
        <w:r>
          <w:t xml:space="preserve"> </w:t>
        </w:r>
      </w:p>
    </w:sdtContent>
  </w:sdt>
  <w:p w:rsidR="00A22570" w:rsidRDefault="00A225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4CD" w:rsidRDefault="00B024CD" w:rsidP="00FB4A35">
      <w:pPr>
        <w:spacing w:after="0"/>
      </w:pPr>
      <w:r>
        <w:separator/>
      </w:r>
    </w:p>
  </w:footnote>
  <w:footnote w:type="continuationSeparator" w:id="1">
    <w:p w:rsidR="00B024CD" w:rsidRDefault="00B024CD" w:rsidP="00FB4A3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53E9D"/>
    <w:rsid w:val="000426B7"/>
    <w:rsid w:val="000E255A"/>
    <w:rsid w:val="00101B85"/>
    <w:rsid w:val="00161345"/>
    <w:rsid w:val="001D3C5C"/>
    <w:rsid w:val="00224940"/>
    <w:rsid w:val="00261237"/>
    <w:rsid w:val="002627D1"/>
    <w:rsid w:val="002E11E0"/>
    <w:rsid w:val="002F6E4C"/>
    <w:rsid w:val="0033689D"/>
    <w:rsid w:val="00426AC9"/>
    <w:rsid w:val="004358BE"/>
    <w:rsid w:val="00452DB1"/>
    <w:rsid w:val="004544D3"/>
    <w:rsid w:val="00505B3D"/>
    <w:rsid w:val="00520E4F"/>
    <w:rsid w:val="00551751"/>
    <w:rsid w:val="00573E86"/>
    <w:rsid w:val="005D563D"/>
    <w:rsid w:val="006251C4"/>
    <w:rsid w:val="006266A3"/>
    <w:rsid w:val="006307C3"/>
    <w:rsid w:val="006654CB"/>
    <w:rsid w:val="006A0ACC"/>
    <w:rsid w:val="006C6831"/>
    <w:rsid w:val="006F0C21"/>
    <w:rsid w:val="00702CB1"/>
    <w:rsid w:val="00750BE1"/>
    <w:rsid w:val="00764243"/>
    <w:rsid w:val="007761BB"/>
    <w:rsid w:val="007C4FDE"/>
    <w:rsid w:val="007D1F02"/>
    <w:rsid w:val="007E265F"/>
    <w:rsid w:val="00816BC3"/>
    <w:rsid w:val="00856CF8"/>
    <w:rsid w:val="008C62D6"/>
    <w:rsid w:val="009229B8"/>
    <w:rsid w:val="009338C5"/>
    <w:rsid w:val="00946D0C"/>
    <w:rsid w:val="009B022F"/>
    <w:rsid w:val="009B341D"/>
    <w:rsid w:val="009E1761"/>
    <w:rsid w:val="00A22570"/>
    <w:rsid w:val="00A870DC"/>
    <w:rsid w:val="00AB719D"/>
    <w:rsid w:val="00AD158A"/>
    <w:rsid w:val="00B024CD"/>
    <w:rsid w:val="00B30006"/>
    <w:rsid w:val="00B570DC"/>
    <w:rsid w:val="00B74145"/>
    <w:rsid w:val="00C03C5A"/>
    <w:rsid w:val="00C35777"/>
    <w:rsid w:val="00C46AB3"/>
    <w:rsid w:val="00C51A27"/>
    <w:rsid w:val="00C53E9D"/>
    <w:rsid w:val="00C67928"/>
    <w:rsid w:val="00C76BAB"/>
    <w:rsid w:val="00CB5992"/>
    <w:rsid w:val="00CE35B0"/>
    <w:rsid w:val="00D14C6C"/>
    <w:rsid w:val="00D8218C"/>
    <w:rsid w:val="00D8333F"/>
    <w:rsid w:val="00D86061"/>
    <w:rsid w:val="00E36140"/>
    <w:rsid w:val="00E7172D"/>
    <w:rsid w:val="00E77063"/>
    <w:rsid w:val="00EE3C9E"/>
    <w:rsid w:val="00F03477"/>
    <w:rsid w:val="00F14089"/>
    <w:rsid w:val="00F2687A"/>
    <w:rsid w:val="00FA293E"/>
    <w:rsid w:val="00FB4A35"/>
    <w:rsid w:val="00FE0B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9" type="connector" idref="#_x0000_s1041"/>
        <o:r id="V:Rule10" type="connector" idref="#_x0000_s1029"/>
        <o:r id="V:Rule11" type="connector" idref="#_x0000_s1032"/>
        <o:r id="V:Rule12" type="connector" idref="#_x0000_s1043"/>
        <o:r id="V:Rule13" type="connector" idref="#_x0000_s1034"/>
        <o:r id="V:Rule14" type="connector" idref="#_x0000_s1033"/>
        <o:r id="V:Rule15" type="connector" idref="#_x0000_s1038"/>
        <o:r id="V:Rule1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5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25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55A"/>
    <w:rPr>
      <w:rFonts w:ascii="Tahoma" w:hAnsi="Tahoma" w:cs="Tahoma"/>
      <w:sz w:val="16"/>
      <w:szCs w:val="16"/>
    </w:rPr>
  </w:style>
  <w:style w:type="character" w:customStyle="1" w:styleId="HeaderChar">
    <w:name w:val="Header Char"/>
    <w:basedOn w:val="DefaultParagraphFont"/>
    <w:link w:val="Header"/>
    <w:uiPriority w:val="99"/>
    <w:semiHidden/>
    <w:rsid w:val="00946D0C"/>
  </w:style>
  <w:style w:type="paragraph" w:styleId="Header">
    <w:name w:val="header"/>
    <w:basedOn w:val="Normal"/>
    <w:link w:val="HeaderChar"/>
    <w:uiPriority w:val="99"/>
    <w:semiHidden/>
    <w:unhideWhenUsed/>
    <w:rsid w:val="00946D0C"/>
    <w:pPr>
      <w:tabs>
        <w:tab w:val="center" w:pos="4680"/>
        <w:tab w:val="right" w:pos="9360"/>
      </w:tabs>
      <w:spacing w:after="0"/>
      <w:jc w:val="left"/>
    </w:pPr>
  </w:style>
  <w:style w:type="character" w:customStyle="1" w:styleId="FooterChar">
    <w:name w:val="Footer Char"/>
    <w:basedOn w:val="DefaultParagraphFont"/>
    <w:link w:val="Footer"/>
    <w:uiPriority w:val="99"/>
    <w:rsid w:val="00946D0C"/>
  </w:style>
  <w:style w:type="paragraph" w:styleId="Footer">
    <w:name w:val="footer"/>
    <w:basedOn w:val="Normal"/>
    <w:link w:val="FooterChar"/>
    <w:uiPriority w:val="99"/>
    <w:unhideWhenUsed/>
    <w:rsid w:val="00946D0C"/>
    <w:pPr>
      <w:tabs>
        <w:tab w:val="center" w:pos="4680"/>
        <w:tab w:val="right" w:pos="9360"/>
      </w:tabs>
      <w:spacing w:after="0"/>
      <w:jc w:val="left"/>
    </w:pPr>
  </w:style>
  <w:style w:type="table" w:styleId="LightShading">
    <w:name w:val="Light Shading"/>
    <w:basedOn w:val="TableNormal"/>
    <w:uiPriority w:val="60"/>
    <w:rsid w:val="007D1F02"/>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33689D"/>
    <w:pPr>
      <w:spacing w:before="100" w:beforeAutospacing="1" w:after="100" w:afterAutospacing="1"/>
      <w:jc w:val="left"/>
    </w:pPr>
    <w:rPr>
      <w:rFonts w:ascii="Times New Roman" w:eastAsiaTheme="minorEastAsia"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settings" Target="settings.xml"/><Relationship Id="rId16" Type="http://schemas.openxmlformats.org/officeDocument/2006/relationships/chart" Target="charts/chart5.xm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chart" Target="charts/chart4.xml"/><Relationship Id="rId10" Type="http://schemas.openxmlformats.org/officeDocument/2006/relationships/image" Target="media/image5.jpeg"/><Relationship Id="rId19" Type="http://schemas.openxmlformats.org/officeDocument/2006/relationships/chart" Target="charts/chart8.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ynza\Documents\KSU%20REU\Overal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ynza\Documents\KSU%20REU\C18%20Heigh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ynza\Documents\KSU%20REU\Au%20Heigh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ynza\Documents\KSU%20REU\CdSe%20Heigh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Lynza\Documents\KSU%20REU\Overal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Lynza\Documents\KSU%20REU\C18%20Rate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Lynza\Documents\KSU%20REU\Au%20Rate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Lynza\Documents\KSU%20REU\CdSe%20Rat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7300055904564277"/>
          <c:y val="5.1400554097404488E-2"/>
          <c:w val="0.78591659797037949"/>
          <c:h val="0.72003669444232088"/>
        </c:manualLayout>
      </c:layout>
      <c:scatterChart>
        <c:scatterStyle val="lineMarker"/>
        <c:ser>
          <c:idx val="0"/>
          <c:order val="0"/>
          <c:tx>
            <c:v>Au@DDT</c:v>
          </c:tx>
          <c:spPr>
            <a:ln w="28575">
              <a:noFill/>
            </a:ln>
          </c:spPr>
          <c:errBars>
            <c:errDir val="y"/>
            <c:errBarType val="both"/>
            <c:errValType val="cust"/>
            <c:plus>
              <c:numRef>
                <c:f>Heights!$E$2:$E$17</c:f>
                <c:numCache>
                  <c:formatCode>General</c:formatCode>
                  <c:ptCount val="16"/>
                  <c:pt idx="0">
                    <c:v>7.350000000000001E-2</c:v>
                  </c:pt>
                  <c:pt idx="1">
                    <c:v>0.10020000000000009</c:v>
                  </c:pt>
                  <c:pt idx="2">
                    <c:v>8.9300000000000004E-2</c:v>
                  </c:pt>
                  <c:pt idx="3">
                    <c:v>0.12529999999999999</c:v>
                  </c:pt>
                  <c:pt idx="4">
                    <c:v>0.14430000000000001</c:v>
                  </c:pt>
                  <c:pt idx="5">
                    <c:v>0.23130000000000001</c:v>
                  </c:pt>
                  <c:pt idx="6">
                    <c:v>0.23130000000000001</c:v>
                  </c:pt>
                  <c:pt idx="7">
                    <c:v>0.25460000000000005</c:v>
                  </c:pt>
                  <c:pt idx="8">
                    <c:v>0.25460000000000005</c:v>
                  </c:pt>
                  <c:pt idx="9">
                    <c:v>0.20850000000000021</c:v>
                  </c:pt>
                  <c:pt idx="10">
                    <c:v>0.23300000000000001</c:v>
                  </c:pt>
                  <c:pt idx="11">
                    <c:v>0.24220000000000041</c:v>
                  </c:pt>
                  <c:pt idx="12">
                    <c:v>0.22620000000000001</c:v>
                  </c:pt>
                  <c:pt idx="13">
                    <c:v>0.23130000000000001</c:v>
                  </c:pt>
                  <c:pt idx="14">
                    <c:v>0.24270000000000044</c:v>
                  </c:pt>
                  <c:pt idx="15">
                    <c:v>0.25460000000000005</c:v>
                  </c:pt>
                </c:numCache>
              </c:numRef>
            </c:plus>
            <c:minus>
              <c:numRef>
                <c:f>Heights!$E$2:$E$17</c:f>
                <c:numCache>
                  <c:formatCode>General</c:formatCode>
                  <c:ptCount val="16"/>
                  <c:pt idx="0">
                    <c:v>7.350000000000001E-2</c:v>
                  </c:pt>
                  <c:pt idx="1">
                    <c:v>0.10020000000000009</c:v>
                  </c:pt>
                  <c:pt idx="2">
                    <c:v>8.9300000000000004E-2</c:v>
                  </c:pt>
                  <c:pt idx="3">
                    <c:v>0.12529999999999999</c:v>
                  </c:pt>
                  <c:pt idx="4">
                    <c:v>0.14430000000000001</c:v>
                  </c:pt>
                  <c:pt idx="5">
                    <c:v>0.23130000000000001</c:v>
                  </c:pt>
                  <c:pt idx="6">
                    <c:v>0.23130000000000001</c:v>
                  </c:pt>
                  <c:pt idx="7">
                    <c:v>0.25460000000000005</c:v>
                  </c:pt>
                  <c:pt idx="8">
                    <c:v>0.25460000000000005</c:v>
                  </c:pt>
                  <c:pt idx="9">
                    <c:v>0.20850000000000021</c:v>
                  </c:pt>
                  <c:pt idx="10">
                    <c:v>0.23300000000000001</c:v>
                  </c:pt>
                  <c:pt idx="11">
                    <c:v>0.24220000000000041</c:v>
                  </c:pt>
                  <c:pt idx="12">
                    <c:v>0.22620000000000001</c:v>
                  </c:pt>
                  <c:pt idx="13">
                    <c:v>0.23130000000000001</c:v>
                  </c:pt>
                  <c:pt idx="14">
                    <c:v>0.24270000000000044</c:v>
                  </c:pt>
                  <c:pt idx="15">
                    <c:v>0.25460000000000005</c:v>
                  </c:pt>
                </c:numCache>
              </c:numRef>
            </c:minus>
          </c:errBars>
          <c:xVal>
            <c:numRef>
              <c:f>Heights!$A$2:$A$17</c:f>
              <c:numCache>
                <c:formatCode>General</c:formatCode>
                <c:ptCount val="16"/>
                <c:pt idx="0">
                  <c:v>0.5</c:v>
                </c:pt>
                <c:pt idx="1">
                  <c:v>1</c:v>
                </c:pt>
                <c:pt idx="2">
                  <c:v>1.5</c:v>
                </c:pt>
                <c:pt idx="3">
                  <c:v>2</c:v>
                </c:pt>
                <c:pt idx="4">
                  <c:v>2.5</c:v>
                </c:pt>
                <c:pt idx="5">
                  <c:v>3</c:v>
                </c:pt>
                <c:pt idx="6">
                  <c:v>3.5</c:v>
                </c:pt>
                <c:pt idx="7">
                  <c:v>4</c:v>
                </c:pt>
                <c:pt idx="8">
                  <c:v>4.5</c:v>
                </c:pt>
                <c:pt idx="9">
                  <c:v>5</c:v>
                </c:pt>
                <c:pt idx="10">
                  <c:v>5.5</c:v>
                </c:pt>
                <c:pt idx="11">
                  <c:v>6</c:v>
                </c:pt>
                <c:pt idx="12">
                  <c:v>6.5</c:v>
                </c:pt>
                <c:pt idx="13">
                  <c:v>7</c:v>
                </c:pt>
                <c:pt idx="14">
                  <c:v>7.5</c:v>
                </c:pt>
                <c:pt idx="15">
                  <c:v>8</c:v>
                </c:pt>
              </c:numCache>
            </c:numRef>
          </c:xVal>
          <c:yVal>
            <c:numRef>
              <c:f>Heights!$D$2:$D$17</c:f>
              <c:numCache>
                <c:formatCode>General</c:formatCode>
                <c:ptCount val="16"/>
                <c:pt idx="0">
                  <c:v>0.25</c:v>
                </c:pt>
                <c:pt idx="1">
                  <c:v>1</c:v>
                </c:pt>
                <c:pt idx="2">
                  <c:v>1.4629999999999932</c:v>
                </c:pt>
                <c:pt idx="3">
                  <c:v>1.7036999999999904</c:v>
                </c:pt>
                <c:pt idx="4">
                  <c:v>1.8889</c:v>
                </c:pt>
                <c:pt idx="5">
                  <c:v>2.0925999999999987</c:v>
                </c:pt>
                <c:pt idx="6">
                  <c:v>2.2037000000000129</c:v>
                </c:pt>
                <c:pt idx="7">
                  <c:v>2.2778</c:v>
                </c:pt>
                <c:pt idx="8">
                  <c:v>2.4166999999999859</c:v>
                </c:pt>
                <c:pt idx="9">
                  <c:v>2.5463</c:v>
                </c:pt>
                <c:pt idx="10">
                  <c:v>2.6019000000000001</c:v>
                </c:pt>
                <c:pt idx="11">
                  <c:v>2.6389</c:v>
                </c:pt>
                <c:pt idx="12">
                  <c:v>2.6758999999999977</c:v>
                </c:pt>
                <c:pt idx="13">
                  <c:v>2.7037000000000129</c:v>
                </c:pt>
                <c:pt idx="14">
                  <c:v>2.7130000000000001</c:v>
                </c:pt>
                <c:pt idx="15">
                  <c:v>2.722</c:v>
                </c:pt>
              </c:numCache>
            </c:numRef>
          </c:yVal>
        </c:ser>
        <c:ser>
          <c:idx val="1"/>
          <c:order val="1"/>
          <c:tx>
            <c:v>octadecane</c:v>
          </c:tx>
          <c:spPr>
            <a:ln w="28575">
              <a:noFill/>
            </a:ln>
          </c:spPr>
          <c:errBars>
            <c:errDir val="y"/>
            <c:errBarType val="both"/>
            <c:errValType val="cust"/>
            <c:plus>
              <c:numRef>
                <c:f>Heights!$C$2:$C$17</c:f>
                <c:numCache>
                  <c:formatCode>General</c:formatCode>
                  <c:ptCount val="16"/>
                  <c:pt idx="0">
                    <c:v>7.6700000000000004E-2</c:v>
                  </c:pt>
                  <c:pt idx="1">
                    <c:v>0.1986</c:v>
                  </c:pt>
                  <c:pt idx="2">
                    <c:v>0.25490000000000002</c:v>
                  </c:pt>
                  <c:pt idx="3">
                    <c:v>0.25829999999999997</c:v>
                  </c:pt>
                  <c:pt idx="4">
                    <c:v>0.26440000000000002</c:v>
                  </c:pt>
                  <c:pt idx="5">
                    <c:v>0.223</c:v>
                  </c:pt>
                  <c:pt idx="6">
                    <c:v>0.20890000000000075</c:v>
                  </c:pt>
                  <c:pt idx="7">
                    <c:v>0.28730000000000139</c:v>
                  </c:pt>
                  <c:pt idx="8">
                    <c:v>0.47680000000000139</c:v>
                  </c:pt>
                  <c:pt idx="9">
                    <c:v>0.51800000000000002</c:v>
                  </c:pt>
                  <c:pt idx="10">
                    <c:v>0.55230000000000001</c:v>
                  </c:pt>
                  <c:pt idx="11">
                    <c:v>0.61000000000000065</c:v>
                  </c:pt>
                  <c:pt idx="12">
                    <c:v>0.61710000000000065</c:v>
                  </c:pt>
                  <c:pt idx="13">
                    <c:v>0.61000000000000065</c:v>
                  </c:pt>
                  <c:pt idx="14">
                    <c:v>0.60560000000000358</c:v>
                  </c:pt>
                  <c:pt idx="15">
                    <c:v>0.64130000000000065</c:v>
                  </c:pt>
                </c:numCache>
              </c:numRef>
            </c:plus>
            <c:minus>
              <c:numRef>
                <c:f>Heights!$C$2:$C$17</c:f>
                <c:numCache>
                  <c:formatCode>General</c:formatCode>
                  <c:ptCount val="16"/>
                  <c:pt idx="0">
                    <c:v>7.6700000000000004E-2</c:v>
                  </c:pt>
                  <c:pt idx="1">
                    <c:v>0.1986</c:v>
                  </c:pt>
                  <c:pt idx="2">
                    <c:v>0.25490000000000002</c:v>
                  </c:pt>
                  <c:pt idx="3">
                    <c:v>0.25829999999999997</c:v>
                  </c:pt>
                  <c:pt idx="4">
                    <c:v>0.26440000000000002</c:v>
                  </c:pt>
                  <c:pt idx="5">
                    <c:v>0.223</c:v>
                  </c:pt>
                  <c:pt idx="6">
                    <c:v>0.20890000000000075</c:v>
                  </c:pt>
                  <c:pt idx="7">
                    <c:v>0.28730000000000139</c:v>
                  </c:pt>
                  <c:pt idx="8">
                    <c:v>0.47680000000000139</c:v>
                  </c:pt>
                  <c:pt idx="9">
                    <c:v>0.51800000000000002</c:v>
                  </c:pt>
                  <c:pt idx="10">
                    <c:v>0.55230000000000001</c:v>
                  </c:pt>
                  <c:pt idx="11">
                    <c:v>0.61000000000000065</c:v>
                  </c:pt>
                  <c:pt idx="12">
                    <c:v>0.61710000000000065</c:v>
                  </c:pt>
                  <c:pt idx="13">
                    <c:v>0.61000000000000065</c:v>
                  </c:pt>
                  <c:pt idx="14">
                    <c:v>0.60560000000000358</c:v>
                  </c:pt>
                  <c:pt idx="15">
                    <c:v>0.64130000000000065</c:v>
                  </c:pt>
                </c:numCache>
              </c:numRef>
            </c:minus>
          </c:errBars>
          <c:xVal>
            <c:numRef>
              <c:f>Heights!$A$2:$A$17</c:f>
              <c:numCache>
                <c:formatCode>General</c:formatCode>
                <c:ptCount val="16"/>
                <c:pt idx="0">
                  <c:v>0.5</c:v>
                </c:pt>
                <c:pt idx="1">
                  <c:v>1</c:v>
                </c:pt>
                <c:pt idx="2">
                  <c:v>1.5</c:v>
                </c:pt>
                <c:pt idx="3">
                  <c:v>2</c:v>
                </c:pt>
                <c:pt idx="4">
                  <c:v>2.5</c:v>
                </c:pt>
                <c:pt idx="5">
                  <c:v>3</c:v>
                </c:pt>
                <c:pt idx="6">
                  <c:v>3.5</c:v>
                </c:pt>
                <c:pt idx="7">
                  <c:v>4</c:v>
                </c:pt>
                <c:pt idx="8">
                  <c:v>4.5</c:v>
                </c:pt>
                <c:pt idx="9">
                  <c:v>5</c:v>
                </c:pt>
                <c:pt idx="10">
                  <c:v>5.5</c:v>
                </c:pt>
                <c:pt idx="11">
                  <c:v>6</c:v>
                </c:pt>
                <c:pt idx="12">
                  <c:v>6.5</c:v>
                </c:pt>
                <c:pt idx="13">
                  <c:v>7</c:v>
                </c:pt>
                <c:pt idx="14">
                  <c:v>7.5</c:v>
                </c:pt>
                <c:pt idx="15">
                  <c:v>8</c:v>
                </c:pt>
              </c:numCache>
            </c:numRef>
          </c:xVal>
          <c:yVal>
            <c:numRef>
              <c:f>Heights!$B$2:$B$17</c:f>
              <c:numCache>
                <c:formatCode>General</c:formatCode>
                <c:ptCount val="16"/>
                <c:pt idx="0">
                  <c:v>9.6500000000000044E-2</c:v>
                </c:pt>
                <c:pt idx="1">
                  <c:v>0.27550000000000002</c:v>
                </c:pt>
                <c:pt idx="2">
                  <c:v>0.37360000000000032</c:v>
                </c:pt>
                <c:pt idx="3">
                  <c:v>0.47140000000000032</c:v>
                </c:pt>
                <c:pt idx="4">
                  <c:v>0.61140000000000005</c:v>
                </c:pt>
                <c:pt idx="5">
                  <c:v>0.6895</c:v>
                </c:pt>
                <c:pt idx="6">
                  <c:v>0.74110000000000065</c:v>
                </c:pt>
                <c:pt idx="7">
                  <c:v>0.85320000000000062</c:v>
                </c:pt>
                <c:pt idx="8">
                  <c:v>0.9903999999999995</c:v>
                </c:pt>
                <c:pt idx="9">
                  <c:v>1.0572999999999937</c:v>
                </c:pt>
                <c:pt idx="10">
                  <c:v>1.1195999999999944</c:v>
                </c:pt>
                <c:pt idx="11">
                  <c:v>1.1960000000000055</c:v>
                </c:pt>
                <c:pt idx="12">
                  <c:v>1.241599999999992</c:v>
                </c:pt>
                <c:pt idx="13">
                  <c:v>1.279899999999992</c:v>
                </c:pt>
                <c:pt idx="14">
                  <c:v>1.3397999999999934</c:v>
                </c:pt>
                <c:pt idx="15">
                  <c:v>1.3805000000000001</c:v>
                </c:pt>
              </c:numCache>
            </c:numRef>
          </c:yVal>
        </c:ser>
        <c:ser>
          <c:idx val="2"/>
          <c:order val="2"/>
          <c:tx>
            <c:v>CdSe@TOPO</c:v>
          </c:tx>
          <c:spPr>
            <a:ln w="28575">
              <a:noFill/>
            </a:ln>
          </c:spPr>
          <c:errBars>
            <c:errDir val="y"/>
            <c:errBarType val="both"/>
            <c:errValType val="cust"/>
            <c:plus>
              <c:numRef>
                <c:f>Heights!$G$2:$G$17</c:f>
                <c:numCache>
                  <c:formatCode>General</c:formatCode>
                  <c:ptCount val="16"/>
                  <c:pt idx="0">
                    <c:v>5.6099999999999997E-2</c:v>
                  </c:pt>
                  <c:pt idx="1">
                    <c:v>6.88E-2</c:v>
                  </c:pt>
                  <c:pt idx="2">
                    <c:v>5.6800000000000003E-2</c:v>
                  </c:pt>
                  <c:pt idx="3">
                    <c:v>5.9000000000000261E-2</c:v>
                  </c:pt>
                  <c:pt idx="4">
                    <c:v>0.13819999999999999</c:v>
                  </c:pt>
                  <c:pt idx="5">
                    <c:v>0.19919999999999999</c:v>
                  </c:pt>
                  <c:pt idx="6">
                    <c:v>0.20419999999999999</c:v>
                  </c:pt>
                  <c:pt idx="7">
                    <c:v>0.13059999999999999</c:v>
                  </c:pt>
                  <c:pt idx="8">
                    <c:v>7.51E-2</c:v>
                  </c:pt>
                  <c:pt idx="9">
                    <c:v>6.59E-2</c:v>
                  </c:pt>
                  <c:pt idx="10">
                    <c:v>6.2400000000000122E-2</c:v>
                  </c:pt>
                  <c:pt idx="11">
                    <c:v>8.4200000000000025E-2</c:v>
                  </c:pt>
                  <c:pt idx="12">
                    <c:v>5.16E-2</c:v>
                  </c:pt>
                  <c:pt idx="13">
                    <c:v>6.2200000000000012E-2</c:v>
                  </c:pt>
                  <c:pt idx="14">
                    <c:v>8.0800000000000025E-2</c:v>
                  </c:pt>
                  <c:pt idx="15">
                    <c:v>9.2200000000000004E-2</c:v>
                  </c:pt>
                </c:numCache>
              </c:numRef>
            </c:plus>
            <c:minus>
              <c:numRef>
                <c:f>Heights!$G$2:$G$17</c:f>
                <c:numCache>
                  <c:formatCode>General</c:formatCode>
                  <c:ptCount val="16"/>
                  <c:pt idx="0">
                    <c:v>5.6099999999999997E-2</c:v>
                  </c:pt>
                  <c:pt idx="1">
                    <c:v>6.88E-2</c:v>
                  </c:pt>
                  <c:pt idx="2">
                    <c:v>5.6800000000000003E-2</c:v>
                  </c:pt>
                  <c:pt idx="3">
                    <c:v>5.9000000000000261E-2</c:v>
                  </c:pt>
                  <c:pt idx="4">
                    <c:v>0.13819999999999999</c:v>
                  </c:pt>
                  <c:pt idx="5">
                    <c:v>0.19919999999999999</c:v>
                  </c:pt>
                  <c:pt idx="6">
                    <c:v>0.20419999999999999</c:v>
                  </c:pt>
                  <c:pt idx="7">
                    <c:v>0.13059999999999999</c:v>
                  </c:pt>
                  <c:pt idx="8">
                    <c:v>7.51E-2</c:v>
                  </c:pt>
                  <c:pt idx="9">
                    <c:v>6.59E-2</c:v>
                  </c:pt>
                  <c:pt idx="10">
                    <c:v>6.2400000000000122E-2</c:v>
                  </c:pt>
                  <c:pt idx="11">
                    <c:v>8.4200000000000025E-2</c:v>
                  </c:pt>
                  <c:pt idx="12">
                    <c:v>5.16E-2</c:v>
                  </c:pt>
                  <c:pt idx="13">
                    <c:v>6.2200000000000012E-2</c:v>
                  </c:pt>
                  <c:pt idx="14">
                    <c:v>8.0800000000000025E-2</c:v>
                  </c:pt>
                  <c:pt idx="15">
                    <c:v>9.2200000000000004E-2</c:v>
                  </c:pt>
                </c:numCache>
              </c:numRef>
            </c:minus>
          </c:errBars>
          <c:xVal>
            <c:numRef>
              <c:f>Heights!$A$2:$A$17</c:f>
              <c:numCache>
                <c:formatCode>General</c:formatCode>
                <c:ptCount val="16"/>
                <c:pt idx="0">
                  <c:v>0.5</c:v>
                </c:pt>
                <c:pt idx="1">
                  <c:v>1</c:v>
                </c:pt>
                <c:pt idx="2">
                  <c:v>1.5</c:v>
                </c:pt>
                <c:pt idx="3">
                  <c:v>2</c:v>
                </c:pt>
                <c:pt idx="4">
                  <c:v>2.5</c:v>
                </c:pt>
                <c:pt idx="5">
                  <c:v>3</c:v>
                </c:pt>
                <c:pt idx="6">
                  <c:v>3.5</c:v>
                </c:pt>
                <c:pt idx="7">
                  <c:v>4</c:v>
                </c:pt>
                <c:pt idx="8">
                  <c:v>4.5</c:v>
                </c:pt>
                <c:pt idx="9">
                  <c:v>5</c:v>
                </c:pt>
                <c:pt idx="10">
                  <c:v>5.5</c:v>
                </c:pt>
                <c:pt idx="11">
                  <c:v>6</c:v>
                </c:pt>
                <c:pt idx="12">
                  <c:v>6.5</c:v>
                </c:pt>
                <c:pt idx="13">
                  <c:v>7</c:v>
                </c:pt>
                <c:pt idx="14">
                  <c:v>7.5</c:v>
                </c:pt>
                <c:pt idx="15">
                  <c:v>8</c:v>
                </c:pt>
              </c:numCache>
            </c:numRef>
          </c:xVal>
          <c:yVal>
            <c:numRef>
              <c:f>Heights!$F$2:$F$17</c:f>
              <c:numCache>
                <c:formatCode>General</c:formatCode>
                <c:ptCount val="16"/>
                <c:pt idx="0">
                  <c:v>8.1900000000000001E-2</c:v>
                </c:pt>
                <c:pt idx="1">
                  <c:v>0.28580000000000139</c:v>
                </c:pt>
                <c:pt idx="2">
                  <c:v>0.43280000000000185</c:v>
                </c:pt>
                <c:pt idx="3">
                  <c:v>0.55010000000000003</c:v>
                </c:pt>
                <c:pt idx="4">
                  <c:v>0.70309999999999995</c:v>
                </c:pt>
                <c:pt idx="5">
                  <c:v>0.92710000000000004</c:v>
                </c:pt>
                <c:pt idx="6">
                  <c:v>1.0635999999999932</c:v>
                </c:pt>
                <c:pt idx="7">
                  <c:v>1.2265999999999937</c:v>
                </c:pt>
                <c:pt idx="8">
                  <c:v>1.3429</c:v>
                </c:pt>
                <c:pt idx="9">
                  <c:v>1.4416999999999902</c:v>
                </c:pt>
                <c:pt idx="10">
                  <c:v>1.4997999999999918</c:v>
                </c:pt>
                <c:pt idx="11">
                  <c:v>1.5523</c:v>
                </c:pt>
                <c:pt idx="12">
                  <c:v>1.623</c:v>
                </c:pt>
                <c:pt idx="13">
                  <c:v>1.7049999999999932</c:v>
                </c:pt>
                <c:pt idx="14">
                  <c:v>1.7462</c:v>
                </c:pt>
                <c:pt idx="15">
                  <c:v>1.8168</c:v>
                </c:pt>
              </c:numCache>
            </c:numRef>
          </c:yVal>
        </c:ser>
        <c:axId val="60923904"/>
        <c:axId val="60926592"/>
      </c:scatterChart>
      <c:valAx>
        <c:axId val="60923904"/>
        <c:scaling>
          <c:orientation val="minMax"/>
          <c:max val="8"/>
        </c:scaling>
        <c:axPos val="b"/>
        <c:title>
          <c:tx>
            <c:rich>
              <a:bodyPr/>
              <a:lstStyle/>
              <a:p>
                <a:pPr>
                  <a:defRPr/>
                </a:pPr>
                <a:r>
                  <a:rPr lang="en-US"/>
                  <a:t>Time (h)</a:t>
                </a:r>
              </a:p>
            </c:rich>
          </c:tx>
        </c:title>
        <c:numFmt formatCode="General" sourceLinked="1"/>
        <c:majorTickMark val="none"/>
        <c:tickLblPos val="nextTo"/>
        <c:crossAx val="60926592"/>
        <c:crosses val="autoZero"/>
        <c:crossBetween val="midCat"/>
      </c:valAx>
      <c:valAx>
        <c:axId val="60926592"/>
        <c:scaling>
          <c:orientation val="minMax"/>
        </c:scaling>
        <c:axPos val="l"/>
        <c:title>
          <c:tx>
            <c:rich>
              <a:bodyPr/>
              <a:lstStyle/>
              <a:p>
                <a:pPr>
                  <a:defRPr/>
                </a:pPr>
                <a:r>
                  <a:rPr lang="en-US"/>
                  <a:t>Mountain Height (mm)</a:t>
                </a:r>
              </a:p>
            </c:rich>
          </c:tx>
        </c:title>
        <c:numFmt formatCode="General" sourceLinked="1"/>
        <c:majorTickMark val="none"/>
        <c:tickLblPos val="nextTo"/>
        <c:crossAx val="60923904"/>
        <c:crosses val="autoZero"/>
        <c:crossBetween val="midCat"/>
      </c:valAx>
    </c:plotArea>
    <c:legend>
      <c:legendPos val="r"/>
      <c:layout>
        <c:manualLayout>
          <c:xMode val="edge"/>
          <c:yMode val="edge"/>
          <c:x val="0.17100284339457569"/>
          <c:y val="2.8047353455818082E-2"/>
          <c:w val="0.34747472450420425"/>
          <c:h val="0.27473552363086801"/>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7688012774626949"/>
          <c:y val="5.1400554097404488E-2"/>
          <c:w val="0.78332984600701161"/>
          <c:h val="0.7318012619595099"/>
        </c:manualLayout>
      </c:layout>
      <c:scatterChart>
        <c:scatterStyle val="lineMarker"/>
        <c:ser>
          <c:idx val="0"/>
          <c:order val="0"/>
          <c:tx>
            <c:v>10-Jun</c:v>
          </c:tx>
          <c:spPr>
            <a:ln w="28575">
              <a:noFill/>
            </a:ln>
          </c:spPr>
          <c:xVal>
            <c:numRef>
              <c:f>'June 10'!$B$5:$B$20</c:f>
              <c:numCache>
                <c:formatCode>General</c:formatCode>
                <c:ptCount val="16"/>
                <c:pt idx="0">
                  <c:v>0.5</c:v>
                </c:pt>
                <c:pt idx="1">
                  <c:v>1</c:v>
                </c:pt>
                <c:pt idx="2">
                  <c:v>1.5</c:v>
                </c:pt>
                <c:pt idx="3">
                  <c:v>2</c:v>
                </c:pt>
                <c:pt idx="4">
                  <c:v>2.5</c:v>
                </c:pt>
                <c:pt idx="5">
                  <c:v>3</c:v>
                </c:pt>
                <c:pt idx="6">
                  <c:v>3.5</c:v>
                </c:pt>
                <c:pt idx="7">
                  <c:v>4</c:v>
                </c:pt>
                <c:pt idx="8">
                  <c:v>4.5</c:v>
                </c:pt>
                <c:pt idx="9">
                  <c:v>5</c:v>
                </c:pt>
                <c:pt idx="10">
                  <c:v>5.5</c:v>
                </c:pt>
                <c:pt idx="11">
                  <c:v>6</c:v>
                </c:pt>
                <c:pt idx="12">
                  <c:v>6.5</c:v>
                </c:pt>
                <c:pt idx="13">
                  <c:v>7</c:v>
                </c:pt>
                <c:pt idx="14">
                  <c:v>7.5</c:v>
                </c:pt>
                <c:pt idx="15">
                  <c:v>8</c:v>
                </c:pt>
              </c:numCache>
            </c:numRef>
          </c:xVal>
          <c:yVal>
            <c:numRef>
              <c:f>'June 10'!$E$5:$E$20</c:f>
              <c:numCache>
                <c:formatCode>General</c:formatCode>
                <c:ptCount val="16"/>
                <c:pt idx="0">
                  <c:v>0.17142857142857118</c:v>
                </c:pt>
                <c:pt idx="1">
                  <c:v>0.48571428571428826</c:v>
                </c:pt>
                <c:pt idx="2">
                  <c:v>0.65714285714286058</c:v>
                </c:pt>
                <c:pt idx="3">
                  <c:v>0.71428571428571463</c:v>
                </c:pt>
                <c:pt idx="4">
                  <c:v>0.79999999999999982</c:v>
                </c:pt>
                <c:pt idx="5">
                  <c:v>0.85714285714285765</c:v>
                </c:pt>
                <c:pt idx="6">
                  <c:v>0.91428571428571415</c:v>
                </c:pt>
                <c:pt idx="7">
                  <c:v>1.1142857142857225</c:v>
                </c:pt>
                <c:pt idx="8">
                  <c:v>1.5142857142857205</c:v>
                </c:pt>
                <c:pt idx="9">
                  <c:v>1.6285714285714301</c:v>
                </c:pt>
                <c:pt idx="10">
                  <c:v>1.7428571428571429</c:v>
                </c:pt>
                <c:pt idx="11">
                  <c:v>1.8857142857142795</c:v>
                </c:pt>
                <c:pt idx="12">
                  <c:v>1.9428571428571482</c:v>
                </c:pt>
                <c:pt idx="13">
                  <c:v>1.9714285714285771</c:v>
                </c:pt>
                <c:pt idx="14">
                  <c:v>2.0285714285714445</c:v>
                </c:pt>
                <c:pt idx="15">
                  <c:v>2.1142857142857143</c:v>
                </c:pt>
              </c:numCache>
            </c:numRef>
          </c:yVal>
        </c:ser>
        <c:ser>
          <c:idx val="1"/>
          <c:order val="1"/>
          <c:tx>
            <c:v>22-Jun</c:v>
          </c:tx>
          <c:spPr>
            <a:ln w="28575">
              <a:noFill/>
            </a:ln>
          </c:spPr>
          <c:xVal>
            <c:numRef>
              <c:f>'June 22'!$B$5:$B$20</c:f>
              <c:numCache>
                <c:formatCode>General</c:formatCode>
                <c:ptCount val="16"/>
                <c:pt idx="0">
                  <c:v>0.5</c:v>
                </c:pt>
                <c:pt idx="1">
                  <c:v>1</c:v>
                </c:pt>
                <c:pt idx="2">
                  <c:v>1.5</c:v>
                </c:pt>
                <c:pt idx="3">
                  <c:v>2</c:v>
                </c:pt>
                <c:pt idx="4">
                  <c:v>2.5</c:v>
                </c:pt>
                <c:pt idx="5">
                  <c:v>3</c:v>
                </c:pt>
                <c:pt idx="6">
                  <c:v>3.5</c:v>
                </c:pt>
                <c:pt idx="7">
                  <c:v>4</c:v>
                </c:pt>
                <c:pt idx="8">
                  <c:v>4.5</c:v>
                </c:pt>
                <c:pt idx="9">
                  <c:v>5</c:v>
                </c:pt>
                <c:pt idx="10">
                  <c:v>5.5</c:v>
                </c:pt>
                <c:pt idx="11">
                  <c:v>6</c:v>
                </c:pt>
                <c:pt idx="12">
                  <c:v>6.5</c:v>
                </c:pt>
                <c:pt idx="13">
                  <c:v>7</c:v>
                </c:pt>
                <c:pt idx="14">
                  <c:v>7.5</c:v>
                </c:pt>
                <c:pt idx="15">
                  <c:v>8</c:v>
                </c:pt>
              </c:numCache>
            </c:numRef>
          </c:xVal>
          <c:yVal>
            <c:numRef>
              <c:f>'June 22'!$E$5:$E$20</c:f>
              <c:numCache>
                <c:formatCode>General</c:formatCode>
                <c:ptCount val="16"/>
                <c:pt idx="0">
                  <c:v>1.8181818181818389E-2</c:v>
                </c:pt>
                <c:pt idx="1">
                  <c:v>9.0909090909091064E-2</c:v>
                </c:pt>
                <c:pt idx="2">
                  <c:v>0.16363636363636391</c:v>
                </c:pt>
                <c:pt idx="3">
                  <c:v>0.20000000000000021</c:v>
                </c:pt>
                <c:pt idx="4">
                  <c:v>0.30909090909091114</c:v>
                </c:pt>
                <c:pt idx="5">
                  <c:v>0.43636363636363806</c:v>
                </c:pt>
                <c:pt idx="6">
                  <c:v>0.50909090909090926</c:v>
                </c:pt>
                <c:pt idx="7">
                  <c:v>0.54545454545454553</c:v>
                </c:pt>
                <c:pt idx="8">
                  <c:v>0.58181818181818157</c:v>
                </c:pt>
                <c:pt idx="9">
                  <c:v>0.61818181818182183</c:v>
                </c:pt>
                <c:pt idx="10">
                  <c:v>0.69090909090909436</c:v>
                </c:pt>
                <c:pt idx="11">
                  <c:v>0.72727272727272751</c:v>
                </c:pt>
                <c:pt idx="12">
                  <c:v>0.78181818181818152</c:v>
                </c:pt>
                <c:pt idx="13">
                  <c:v>0.81818181818182145</c:v>
                </c:pt>
                <c:pt idx="14">
                  <c:v>0.89090909090909165</c:v>
                </c:pt>
                <c:pt idx="15">
                  <c:v>0.92727272727272658</c:v>
                </c:pt>
              </c:numCache>
            </c:numRef>
          </c:yVal>
        </c:ser>
        <c:ser>
          <c:idx val="2"/>
          <c:order val="2"/>
          <c:tx>
            <c:v>23-Jun</c:v>
          </c:tx>
          <c:spPr>
            <a:ln w="28575">
              <a:noFill/>
            </a:ln>
          </c:spPr>
          <c:xVal>
            <c:numRef>
              <c:f>'June 23'!$B$5:$B$20</c:f>
              <c:numCache>
                <c:formatCode>General</c:formatCode>
                <c:ptCount val="16"/>
                <c:pt idx="0">
                  <c:v>0.5</c:v>
                </c:pt>
                <c:pt idx="1">
                  <c:v>1</c:v>
                </c:pt>
                <c:pt idx="2">
                  <c:v>1.5</c:v>
                </c:pt>
                <c:pt idx="3">
                  <c:v>2</c:v>
                </c:pt>
                <c:pt idx="4">
                  <c:v>2.5</c:v>
                </c:pt>
                <c:pt idx="5">
                  <c:v>3</c:v>
                </c:pt>
                <c:pt idx="6">
                  <c:v>3.5</c:v>
                </c:pt>
                <c:pt idx="7">
                  <c:v>4</c:v>
                </c:pt>
                <c:pt idx="8">
                  <c:v>4.5</c:v>
                </c:pt>
                <c:pt idx="9">
                  <c:v>5</c:v>
                </c:pt>
                <c:pt idx="10">
                  <c:v>5.5</c:v>
                </c:pt>
                <c:pt idx="11">
                  <c:v>6</c:v>
                </c:pt>
                <c:pt idx="12">
                  <c:v>6.5</c:v>
                </c:pt>
                <c:pt idx="13">
                  <c:v>7</c:v>
                </c:pt>
                <c:pt idx="14">
                  <c:v>7.5</c:v>
                </c:pt>
                <c:pt idx="15">
                  <c:v>8</c:v>
                </c:pt>
              </c:numCache>
            </c:numRef>
          </c:xVal>
          <c:yVal>
            <c:numRef>
              <c:f>'June 23'!$E$5:$E$20</c:f>
              <c:numCache>
                <c:formatCode>General</c:formatCode>
                <c:ptCount val="16"/>
                <c:pt idx="0">
                  <c:v>0</c:v>
                </c:pt>
                <c:pt idx="1">
                  <c:v>6.0000000000000102E-2</c:v>
                </c:pt>
                <c:pt idx="2">
                  <c:v>6.0000000000000102E-2</c:v>
                </c:pt>
                <c:pt idx="3">
                  <c:v>6.0000000000000102E-2</c:v>
                </c:pt>
                <c:pt idx="4">
                  <c:v>6.0000000000000102E-2</c:v>
                </c:pt>
                <c:pt idx="5">
                  <c:v>8.0000000000000127E-2</c:v>
                </c:pt>
                <c:pt idx="6">
                  <c:v>8.0000000000000127E-2</c:v>
                </c:pt>
                <c:pt idx="7">
                  <c:v>8.0000000000000127E-2</c:v>
                </c:pt>
                <c:pt idx="8">
                  <c:v>0.10000000000000009</c:v>
                </c:pt>
                <c:pt idx="9">
                  <c:v>0.10000000000000009</c:v>
                </c:pt>
                <c:pt idx="10">
                  <c:v>0.10000000000000009</c:v>
                </c:pt>
                <c:pt idx="11">
                  <c:v>0.12000000000000012</c:v>
                </c:pt>
                <c:pt idx="12">
                  <c:v>0.12000000000000012</c:v>
                </c:pt>
                <c:pt idx="13">
                  <c:v>0.12000000000000012</c:v>
                </c:pt>
                <c:pt idx="14">
                  <c:v>0.12000000000000012</c:v>
                </c:pt>
                <c:pt idx="15">
                  <c:v>0.12000000000000012</c:v>
                </c:pt>
              </c:numCache>
            </c:numRef>
          </c:yVal>
        </c:ser>
        <c:ser>
          <c:idx val="3"/>
          <c:order val="3"/>
          <c:tx>
            <c:v>29-Jun</c:v>
          </c:tx>
          <c:spPr>
            <a:ln w="28575">
              <a:noFill/>
            </a:ln>
          </c:spPr>
          <c:xVal>
            <c:numRef>
              <c:f>'June 29'!$B$5:$B$20</c:f>
              <c:numCache>
                <c:formatCode>General</c:formatCode>
                <c:ptCount val="16"/>
                <c:pt idx="0">
                  <c:v>0.5</c:v>
                </c:pt>
                <c:pt idx="1">
                  <c:v>1</c:v>
                </c:pt>
                <c:pt idx="2">
                  <c:v>1.5</c:v>
                </c:pt>
                <c:pt idx="3">
                  <c:v>2</c:v>
                </c:pt>
                <c:pt idx="4">
                  <c:v>2.5</c:v>
                </c:pt>
                <c:pt idx="5">
                  <c:v>3</c:v>
                </c:pt>
                <c:pt idx="6">
                  <c:v>3.5</c:v>
                </c:pt>
                <c:pt idx="7">
                  <c:v>4</c:v>
                </c:pt>
                <c:pt idx="8">
                  <c:v>4.5</c:v>
                </c:pt>
                <c:pt idx="9">
                  <c:v>5</c:v>
                </c:pt>
                <c:pt idx="10">
                  <c:v>5.5</c:v>
                </c:pt>
                <c:pt idx="11">
                  <c:v>6</c:v>
                </c:pt>
                <c:pt idx="12">
                  <c:v>6.5</c:v>
                </c:pt>
                <c:pt idx="13">
                  <c:v>7</c:v>
                </c:pt>
                <c:pt idx="14">
                  <c:v>7.5</c:v>
                </c:pt>
                <c:pt idx="15">
                  <c:v>8</c:v>
                </c:pt>
              </c:numCache>
            </c:numRef>
          </c:xVal>
          <c:yVal>
            <c:numRef>
              <c:f>'June 29'!$E$5:$E$20</c:f>
              <c:numCache>
                <c:formatCode>General</c:formatCode>
                <c:ptCount val="16"/>
                <c:pt idx="0">
                  <c:v>0.10000000000000003</c:v>
                </c:pt>
                <c:pt idx="1">
                  <c:v>0.25</c:v>
                </c:pt>
                <c:pt idx="2">
                  <c:v>0.30000000000000032</c:v>
                </c:pt>
                <c:pt idx="3">
                  <c:v>0.5</c:v>
                </c:pt>
                <c:pt idx="4">
                  <c:v>0.72500000000000064</c:v>
                </c:pt>
                <c:pt idx="5">
                  <c:v>0.77500000000000335</c:v>
                </c:pt>
                <c:pt idx="6">
                  <c:v>0.8</c:v>
                </c:pt>
                <c:pt idx="7">
                  <c:v>0.90000000000000013</c:v>
                </c:pt>
                <c:pt idx="8">
                  <c:v>0.87500000000000266</c:v>
                </c:pt>
                <c:pt idx="9">
                  <c:v>0.92500000000000004</c:v>
                </c:pt>
                <c:pt idx="10">
                  <c:v>0.92500000000000004</c:v>
                </c:pt>
                <c:pt idx="11">
                  <c:v>0.97500000000000064</c:v>
                </c:pt>
                <c:pt idx="12">
                  <c:v>0.99999999999999978</c:v>
                </c:pt>
                <c:pt idx="13">
                  <c:v>1.05</c:v>
                </c:pt>
                <c:pt idx="14">
                  <c:v>1.099999999999993</c:v>
                </c:pt>
                <c:pt idx="15">
                  <c:v>1.099999999999993</c:v>
                </c:pt>
              </c:numCache>
            </c:numRef>
          </c:yVal>
        </c:ser>
        <c:axId val="61534208"/>
        <c:axId val="61536128"/>
      </c:scatterChart>
      <c:valAx>
        <c:axId val="61534208"/>
        <c:scaling>
          <c:orientation val="minMax"/>
          <c:max val="8"/>
        </c:scaling>
        <c:axPos val="b"/>
        <c:title>
          <c:tx>
            <c:rich>
              <a:bodyPr/>
              <a:lstStyle/>
              <a:p>
                <a:pPr>
                  <a:defRPr/>
                </a:pPr>
                <a:r>
                  <a:rPr lang="en-US"/>
                  <a:t>Time (h)</a:t>
                </a:r>
              </a:p>
            </c:rich>
          </c:tx>
        </c:title>
        <c:numFmt formatCode="General" sourceLinked="1"/>
        <c:majorTickMark val="none"/>
        <c:tickLblPos val="nextTo"/>
        <c:crossAx val="61536128"/>
        <c:crosses val="autoZero"/>
        <c:crossBetween val="midCat"/>
      </c:valAx>
      <c:valAx>
        <c:axId val="61536128"/>
        <c:scaling>
          <c:orientation val="minMax"/>
          <c:max val="3.5"/>
        </c:scaling>
        <c:axPos val="l"/>
        <c:title>
          <c:tx>
            <c:rich>
              <a:bodyPr/>
              <a:lstStyle/>
              <a:p>
                <a:pPr>
                  <a:defRPr/>
                </a:pPr>
                <a:r>
                  <a:rPr lang="en-US"/>
                  <a:t>Mountain Height (mm)</a:t>
                </a:r>
              </a:p>
            </c:rich>
          </c:tx>
        </c:title>
        <c:numFmt formatCode="General" sourceLinked="1"/>
        <c:majorTickMark val="none"/>
        <c:tickLblPos val="nextTo"/>
        <c:crossAx val="61534208"/>
        <c:crosses val="autoZero"/>
        <c:crossBetween val="midCat"/>
      </c:valAx>
    </c:plotArea>
    <c:legend>
      <c:legendPos val="r"/>
      <c:layout>
        <c:manualLayout>
          <c:xMode val="edge"/>
          <c:yMode val="edge"/>
          <c:x val="0.18114017216379424"/>
          <c:y val="6.1431436081692194E-2"/>
          <c:w val="0.24061009856285531"/>
          <c:h val="0.3956772300400479"/>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7688012774626949"/>
          <c:y val="4.3667727374786122E-2"/>
          <c:w val="0.78332984600701161"/>
          <c:h val="0.73494684672795751"/>
        </c:manualLayout>
      </c:layout>
      <c:scatterChart>
        <c:scatterStyle val="lineMarker"/>
        <c:ser>
          <c:idx val="0"/>
          <c:order val="0"/>
          <c:tx>
            <c:v>30-Jun</c:v>
          </c:tx>
          <c:spPr>
            <a:ln w="28575">
              <a:noFill/>
            </a:ln>
          </c:spPr>
          <c:xVal>
            <c:numRef>
              <c:f>'June 30'!$B$4:$B$20</c:f>
              <c:numCache>
                <c:formatCode>General</c:formatCode>
                <c:ptCount val="17"/>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numCache>
            </c:numRef>
          </c:xVal>
          <c:yVal>
            <c:numRef>
              <c:f>'June 30'!$E$4:$E$20</c:f>
              <c:numCache>
                <c:formatCode>General</c:formatCode>
                <c:ptCount val="17"/>
                <c:pt idx="0">
                  <c:v>0</c:v>
                </c:pt>
                <c:pt idx="1">
                  <c:v>0.16666666666666663</c:v>
                </c:pt>
                <c:pt idx="2">
                  <c:v>1.111111111111112</c:v>
                </c:pt>
                <c:pt idx="3">
                  <c:v>1.5</c:v>
                </c:pt>
                <c:pt idx="4">
                  <c:v>1.6944444444444446</c:v>
                </c:pt>
                <c:pt idx="5">
                  <c:v>1.9722222222222223</c:v>
                </c:pt>
                <c:pt idx="6">
                  <c:v>2.2777777777778025</c:v>
                </c:pt>
                <c:pt idx="7">
                  <c:v>2.3888888888888777</c:v>
                </c:pt>
                <c:pt idx="8">
                  <c:v>2.5</c:v>
                </c:pt>
                <c:pt idx="9">
                  <c:v>2.6388888888888777</c:v>
                </c:pt>
                <c:pt idx="10">
                  <c:v>2.666666666666667</c:v>
                </c:pt>
                <c:pt idx="11">
                  <c:v>2.7222222222222232</c:v>
                </c:pt>
                <c:pt idx="12">
                  <c:v>2.75</c:v>
                </c:pt>
                <c:pt idx="13">
                  <c:v>2.7777777777778025</c:v>
                </c:pt>
                <c:pt idx="14">
                  <c:v>2.7777777777778025</c:v>
                </c:pt>
                <c:pt idx="15">
                  <c:v>2.7777777777778025</c:v>
                </c:pt>
                <c:pt idx="16">
                  <c:v>2.7777777777778025</c:v>
                </c:pt>
              </c:numCache>
            </c:numRef>
          </c:yVal>
        </c:ser>
        <c:ser>
          <c:idx val="1"/>
          <c:order val="1"/>
          <c:tx>
            <c:v>5-Jul</c:v>
          </c:tx>
          <c:spPr>
            <a:ln w="28575">
              <a:noFill/>
            </a:ln>
          </c:spPr>
          <c:xVal>
            <c:numRef>
              <c:f>'July 5'!$B$4:$B$20</c:f>
              <c:numCache>
                <c:formatCode>General</c:formatCode>
                <c:ptCount val="17"/>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numCache>
            </c:numRef>
          </c:xVal>
          <c:yVal>
            <c:numRef>
              <c:f>'July 5'!$E$4:$E$20</c:f>
              <c:numCache>
                <c:formatCode>General</c:formatCode>
                <c:ptCount val="17"/>
                <c:pt idx="0">
                  <c:v>0</c:v>
                </c:pt>
                <c:pt idx="1">
                  <c:v>0.27777777777777946</c:v>
                </c:pt>
                <c:pt idx="2">
                  <c:v>0.91666666666666652</c:v>
                </c:pt>
                <c:pt idx="3">
                  <c:v>1.3611111111111109</c:v>
                </c:pt>
                <c:pt idx="4">
                  <c:v>1.5833333333333333</c:v>
                </c:pt>
                <c:pt idx="5">
                  <c:v>1.7222222222222219</c:v>
                </c:pt>
                <c:pt idx="6">
                  <c:v>1.8333333333333333</c:v>
                </c:pt>
                <c:pt idx="7">
                  <c:v>1.9444444444444444</c:v>
                </c:pt>
                <c:pt idx="8">
                  <c:v>1.9999999999999998</c:v>
                </c:pt>
                <c:pt idx="9">
                  <c:v>2.1388888888888777</c:v>
                </c:pt>
                <c:pt idx="10">
                  <c:v>2.3055555555555558</c:v>
                </c:pt>
                <c:pt idx="11">
                  <c:v>2.3333333333333335</c:v>
                </c:pt>
                <c:pt idx="12">
                  <c:v>2.3611111111111112</c:v>
                </c:pt>
                <c:pt idx="13">
                  <c:v>2.4166666666666567</c:v>
                </c:pt>
                <c:pt idx="14">
                  <c:v>2.4444444444444438</c:v>
                </c:pt>
                <c:pt idx="15">
                  <c:v>2.4444444444444438</c:v>
                </c:pt>
                <c:pt idx="16">
                  <c:v>2.4444444444444438</c:v>
                </c:pt>
              </c:numCache>
            </c:numRef>
          </c:yVal>
        </c:ser>
        <c:ser>
          <c:idx val="2"/>
          <c:order val="2"/>
          <c:tx>
            <c:v>8-Jul</c:v>
          </c:tx>
          <c:spPr>
            <a:ln w="28575">
              <a:noFill/>
            </a:ln>
          </c:spPr>
          <c:xVal>
            <c:numRef>
              <c:f>'July 8'!$B$4:$B$20</c:f>
              <c:numCache>
                <c:formatCode>General</c:formatCode>
                <c:ptCount val="17"/>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numCache>
            </c:numRef>
          </c:xVal>
          <c:yVal>
            <c:numRef>
              <c:f>'July 8'!$E$4:$E$20</c:f>
              <c:numCache>
                <c:formatCode>General</c:formatCode>
                <c:ptCount val="17"/>
                <c:pt idx="0">
                  <c:v>0</c:v>
                </c:pt>
                <c:pt idx="1">
                  <c:v>0.30555555555555558</c:v>
                </c:pt>
                <c:pt idx="2">
                  <c:v>0.97222222222222221</c:v>
                </c:pt>
                <c:pt idx="3">
                  <c:v>1.5277777777777777</c:v>
                </c:pt>
                <c:pt idx="4">
                  <c:v>1.833333333333333</c:v>
                </c:pt>
                <c:pt idx="5">
                  <c:v>1.9722222222222223</c:v>
                </c:pt>
                <c:pt idx="6">
                  <c:v>2.1666666666666665</c:v>
                </c:pt>
                <c:pt idx="7">
                  <c:v>2.2777777777778025</c:v>
                </c:pt>
                <c:pt idx="8">
                  <c:v>2.333333333333333</c:v>
                </c:pt>
                <c:pt idx="9">
                  <c:v>2.4722222222222223</c:v>
                </c:pt>
                <c:pt idx="10">
                  <c:v>2.6666666666666665</c:v>
                </c:pt>
                <c:pt idx="11">
                  <c:v>2.75</c:v>
                </c:pt>
                <c:pt idx="12">
                  <c:v>2.8055555555555554</c:v>
                </c:pt>
                <c:pt idx="13">
                  <c:v>2.833333333333333</c:v>
                </c:pt>
                <c:pt idx="14">
                  <c:v>2.8888888888888777</c:v>
                </c:pt>
                <c:pt idx="15">
                  <c:v>2.9166666666666567</c:v>
                </c:pt>
                <c:pt idx="16">
                  <c:v>2.9444444444444438</c:v>
                </c:pt>
              </c:numCache>
            </c:numRef>
          </c:yVal>
        </c:ser>
        <c:axId val="68746624"/>
        <c:axId val="68758912"/>
      </c:scatterChart>
      <c:valAx>
        <c:axId val="68746624"/>
        <c:scaling>
          <c:orientation val="minMax"/>
          <c:max val="8"/>
        </c:scaling>
        <c:axPos val="b"/>
        <c:title>
          <c:tx>
            <c:rich>
              <a:bodyPr/>
              <a:lstStyle/>
              <a:p>
                <a:pPr>
                  <a:defRPr/>
                </a:pPr>
                <a:r>
                  <a:rPr lang="en-US"/>
                  <a:t>Time (h)</a:t>
                </a:r>
              </a:p>
            </c:rich>
          </c:tx>
        </c:title>
        <c:numFmt formatCode="General" sourceLinked="1"/>
        <c:majorTickMark val="none"/>
        <c:tickLblPos val="nextTo"/>
        <c:crossAx val="68758912"/>
        <c:crosses val="autoZero"/>
        <c:crossBetween val="midCat"/>
      </c:valAx>
      <c:valAx>
        <c:axId val="68758912"/>
        <c:scaling>
          <c:orientation val="minMax"/>
        </c:scaling>
        <c:axPos val="l"/>
        <c:title>
          <c:tx>
            <c:rich>
              <a:bodyPr/>
              <a:lstStyle/>
              <a:p>
                <a:pPr>
                  <a:defRPr/>
                </a:pPr>
                <a:r>
                  <a:rPr lang="en-US"/>
                  <a:t>Mountain Height (mm)</a:t>
                </a:r>
              </a:p>
            </c:rich>
          </c:tx>
        </c:title>
        <c:numFmt formatCode="General" sourceLinked="1"/>
        <c:majorTickMark val="none"/>
        <c:tickLblPos val="nextTo"/>
        <c:crossAx val="68746624"/>
        <c:crosses val="autoZero"/>
        <c:crossBetween val="midCat"/>
      </c:valAx>
    </c:plotArea>
    <c:legend>
      <c:legendPos val="r"/>
      <c:layout>
        <c:manualLayout>
          <c:xMode val="edge"/>
          <c:yMode val="edge"/>
          <c:x val="0.19345920860238491"/>
          <c:y val="5.1994310767020054E-2"/>
          <c:w val="0.20860607226933733"/>
          <c:h val="0.30015251052198361"/>
        </c:manualLayout>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8002783459896793"/>
          <c:y val="5.1400554097404488E-2"/>
          <c:w val="0.77947413156985579"/>
          <c:h val="0.73572298048255569"/>
        </c:manualLayout>
      </c:layout>
      <c:scatterChart>
        <c:scatterStyle val="lineMarker"/>
        <c:ser>
          <c:idx val="0"/>
          <c:order val="0"/>
          <c:tx>
            <c:v>12-Jul</c:v>
          </c:tx>
          <c:spPr>
            <a:ln w="28575">
              <a:noFill/>
            </a:ln>
          </c:spPr>
          <c:xVal>
            <c:numRef>
              <c:f>'July 12'!$B$5:$B$20</c:f>
              <c:numCache>
                <c:formatCode>General</c:formatCode>
                <c:ptCount val="16"/>
                <c:pt idx="0">
                  <c:v>0.5</c:v>
                </c:pt>
                <c:pt idx="1">
                  <c:v>1</c:v>
                </c:pt>
                <c:pt idx="2">
                  <c:v>1.5</c:v>
                </c:pt>
                <c:pt idx="3">
                  <c:v>2</c:v>
                </c:pt>
                <c:pt idx="4">
                  <c:v>2.5</c:v>
                </c:pt>
                <c:pt idx="5">
                  <c:v>3</c:v>
                </c:pt>
                <c:pt idx="6">
                  <c:v>3.5</c:v>
                </c:pt>
                <c:pt idx="7">
                  <c:v>4</c:v>
                </c:pt>
                <c:pt idx="8">
                  <c:v>4.5</c:v>
                </c:pt>
                <c:pt idx="9">
                  <c:v>5</c:v>
                </c:pt>
                <c:pt idx="10">
                  <c:v>5.5</c:v>
                </c:pt>
                <c:pt idx="11">
                  <c:v>6</c:v>
                </c:pt>
                <c:pt idx="12">
                  <c:v>6.5</c:v>
                </c:pt>
                <c:pt idx="13">
                  <c:v>7</c:v>
                </c:pt>
                <c:pt idx="14">
                  <c:v>7.5</c:v>
                </c:pt>
                <c:pt idx="15">
                  <c:v>8</c:v>
                </c:pt>
              </c:numCache>
            </c:numRef>
          </c:xVal>
          <c:yVal>
            <c:numRef>
              <c:f>'July 12'!$E$5:$E$20</c:f>
              <c:numCache>
                <c:formatCode>General</c:formatCode>
                <c:ptCount val="16"/>
                <c:pt idx="0">
                  <c:v>0.14285714285714399</c:v>
                </c:pt>
                <c:pt idx="1">
                  <c:v>0.21428571428571427</c:v>
                </c:pt>
                <c:pt idx="2">
                  <c:v>0.4285714285714286</c:v>
                </c:pt>
                <c:pt idx="3">
                  <c:v>0.59523809523809523</c:v>
                </c:pt>
                <c:pt idx="4">
                  <c:v>0.88095238095237682</c:v>
                </c:pt>
                <c:pt idx="5">
                  <c:v>1.1666666666666667</c:v>
                </c:pt>
                <c:pt idx="6">
                  <c:v>1.2857142857142776</c:v>
                </c:pt>
                <c:pt idx="7">
                  <c:v>1.380952380952382</c:v>
                </c:pt>
                <c:pt idx="8">
                  <c:v>1.4523809523809526</c:v>
                </c:pt>
                <c:pt idx="9">
                  <c:v>1.5238095238095239</c:v>
                </c:pt>
                <c:pt idx="10">
                  <c:v>1.5476190476190415</c:v>
                </c:pt>
                <c:pt idx="11">
                  <c:v>1.6190476190476191</c:v>
                </c:pt>
                <c:pt idx="12">
                  <c:v>1.6428571428571441</c:v>
                </c:pt>
                <c:pt idx="13">
                  <c:v>1.7380952380952379</c:v>
                </c:pt>
                <c:pt idx="14">
                  <c:v>1.7857142857142776</c:v>
                </c:pt>
                <c:pt idx="15">
                  <c:v>1.880952380952382</c:v>
                </c:pt>
              </c:numCache>
            </c:numRef>
          </c:yVal>
        </c:ser>
        <c:ser>
          <c:idx val="1"/>
          <c:order val="1"/>
          <c:tx>
            <c:v>13-Jul</c:v>
          </c:tx>
          <c:spPr>
            <a:ln w="28575">
              <a:noFill/>
            </a:ln>
          </c:spPr>
          <c:xVal>
            <c:numRef>
              <c:f>'July 13'!$B$5:$B$20</c:f>
              <c:numCache>
                <c:formatCode>General</c:formatCode>
                <c:ptCount val="16"/>
                <c:pt idx="0">
                  <c:v>0.5</c:v>
                </c:pt>
                <c:pt idx="1">
                  <c:v>1</c:v>
                </c:pt>
                <c:pt idx="2">
                  <c:v>1.5</c:v>
                </c:pt>
                <c:pt idx="3">
                  <c:v>2</c:v>
                </c:pt>
                <c:pt idx="4">
                  <c:v>2.5</c:v>
                </c:pt>
                <c:pt idx="5">
                  <c:v>3</c:v>
                </c:pt>
                <c:pt idx="6">
                  <c:v>3.5</c:v>
                </c:pt>
                <c:pt idx="7">
                  <c:v>4</c:v>
                </c:pt>
                <c:pt idx="8">
                  <c:v>4.5</c:v>
                </c:pt>
                <c:pt idx="9">
                  <c:v>5</c:v>
                </c:pt>
                <c:pt idx="10">
                  <c:v>5.5</c:v>
                </c:pt>
                <c:pt idx="11">
                  <c:v>6</c:v>
                </c:pt>
                <c:pt idx="12">
                  <c:v>6.5</c:v>
                </c:pt>
                <c:pt idx="13">
                  <c:v>7</c:v>
                </c:pt>
                <c:pt idx="14">
                  <c:v>7.5</c:v>
                </c:pt>
                <c:pt idx="15">
                  <c:v>8</c:v>
                </c:pt>
              </c:numCache>
            </c:numRef>
          </c:xVal>
          <c:yVal>
            <c:numRef>
              <c:f>'July 13'!$E$5:$E$20</c:f>
              <c:numCache>
                <c:formatCode>General</c:formatCode>
                <c:ptCount val="16"/>
                <c:pt idx="0">
                  <c:v>4.651162790697707E-2</c:v>
                </c:pt>
                <c:pt idx="1">
                  <c:v>4.651162790697707E-2</c:v>
                </c:pt>
                <c:pt idx="2">
                  <c:v>6.9767441860465546E-2</c:v>
                </c:pt>
                <c:pt idx="3">
                  <c:v>9.3023255813953501E-2</c:v>
                </c:pt>
                <c:pt idx="4">
                  <c:v>0.16279069767441864</c:v>
                </c:pt>
                <c:pt idx="5">
                  <c:v>0.20930232558139658</c:v>
                </c:pt>
                <c:pt idx="6">
                  <c:v>0.20930232558139658</c:v>
                </c:pt>
                <c:pt idx="7">
                  <c:v>0.20930232558139658</c:v>
                </c:pt>
                <c:pt idx="8">
                  <c:v>0.27906976744186224</c:v>
                </c:pt>
                <c:pt idx="9">
                  <c:v>0.32558139534884051</c:v>
                </c:pt>
                <c:pt idx="10">
                  <c:v>0.3720930232558155</c:v>
                </c:pt>
                <c:pt idx="11">
                  <c:v>0.46511627906976993</c:v>
                </c:pt>
                <c:pt idx="12">
                  <c:v>0.51162790697674421</c:v>
                </c:pt>
                <c:pt idx="13">
                  <c:v>0.58139534883720423</c:v>
                </c:pt>
                <c:pt idx="14">
                  <c:v>0.62790697674418972</c:v>
                </c:pt>
                <c:pt idx="15">
                  <c:v>0.67441860465116465</c:v>
                </c:pt>
              </c:numCache>
            </c:numRef>
          </c:yVal>
        </c:ser>
        <c:ser>
          <c:idx val="2"/>
          <c:order val="2"/>
          <c:tx>
            <c:v>14-Jul</c:v>
          </c:tx>
          <c:spPr>
            <a:ln w="28575">
              <a:noFill/>
            </a:ln>
          </c:spPr>
          <c:xVal>
            <c:numRef>
              <c:f>'July 14'!$B$5:$B$20</c:f>
              <c:numCache>
                <c:formatCode>General</c:formatCode>
                <c:ptCount val="16"/>
                <c:pt idx="0">
                  <c:v>0.5</c:v>
                </c:pt>
                <c:pt idx="1">
                  <c:v>1</c:v>
                </c:pt>
                <c:pt idx="2">
                  <c:v>1.5</c:v>
                </c:pt>
                <c:pt idx="3">
                  <c:v>2</c:v>
                </c:pt>
                <c:pt idx="4">
                  <c:v>2.5</c:v>
                </c:pt>
                <c:pt idx="5">
                  <c:v>3</c:v>
                </c:pt>
                <c:pt idx="6">
                  <c:v>3.5</c:v>
                </c:pt>
                <c:pt idx="7">
                  <c:v>4</c:v>
                </c:pt>
                <c:pt idx="8">
                  <c:v>4.5</c:v>
                </c:pt>
                <c:pt idx="9">
                  <c:v>5</c:v>
                </c:pt>
                <c:pt idx="10">
                  <c:v>5.5</c:v>
                </c:pt>
                <c:pt idx="11">
                  <c:v>6</c:v>
                </c:pt>
                <c:pt idx="12">
                  <c:v>6.5</c:v>
                </c:pt>
                <c:pt idx="13">
                  <c:v>7</c:v>
                </c:pt>
                <c:pt idx="14">
                  <c:v>7.5</c:v>
                </c:pt>
                <c:pt idx="15">
                  <c:v>8</c:v>
                </c:pt>
              </c:numCache>
            </c:numRef>
          </c:xVal>
          <c:yVal>
            <c:numRef>
              <c:f>'July 14'!$E$5:$E$20</c:f>
              <c:numCache>
                <c:formatCode>General</c:formatCode>
                <c:ptCount val="16"/>
                <c:pt idx="0">
                  <c:v>4.545454545454547E-2</c:v>
                </c:pt>
                <c:pt idx="1">
                  <c:v>0.36363636363636381</c:v>
                </c:pt>
                <c:pt idx="2">
                  <c:v>0.43181818181818427</c:v>
                </c:pt>
                <c:pt idx="3">
                  <c:v>0.56818181818182123</c:v>
                </c:pt>
                <c:pt idx="4">
                  <c:v>0.63636363636363968</c:v>
                </c:pt>
                <c:pt idx="5">
                  <c:v>0.72727272727272729</c:v>
                </c:pt>
                <c:pt idx="6">
                  <c:v>0.79545454545454541</c:v>
                </c:pt>
                <c:pt idx="7">
                  <c:v>1.0681818181818183</c:v>
                </c:pt>
                <c:pt idx="8">
                  <c:v>1.2954545454545454</c:v>
                </c:pt>
                <c:pt idx="9">
                  <c:v>1.4545454545454546</c:v>
                </c:pt>
                <c:pt idx="10">
                  <c:v>1.5454545454545454</c:v>
                </c:pt>
                <c:pt idx="11">
                  <c:v>1.613636363636364</c:v>
                </c:pt>
                <c:pt idx="12">
                  <c:v>1.6818181818181821</c:v>
                </c:pt>
                <c:pt idx="13">
                  <c:v>1.7727272727272718</c:v>
                </c:pt>
                <c:pt idx="14">
                  <c:v>1.8409090909090855</c:v>
                </c:pt>
                <c:pt idx="15">
                  <c:v>1.9090909090909089</c:v>
                </c:pt>
              </c:numCache>
            </c:numRef>
          </c:yVal>
        </c:ser>
        <c:ser>
          <c:idx val="3"/>
          <c:order val="3"/>
          <c:tx>
            <c:v>15-Jul</c:v>
          </c:tx>
          <c:spPr>
            <a:ln w="28575">
              <a:noFill/>
            </a:ln>
          </c:spPr>
          <c:xVal>
            <c:numRef>
              <c:f>'July 15'!$B$5:$B$20</c:f>
              <c:numCache>
                <c:formatCode>General</c:formatCode>
                <c:ptCount val="16"/>
                <c:pt idx="0">
                  <c:v>0.5</c:v>
                </c:pt>
                <c:pt idx="1">
                  <c:v>1</c:v>
                </c:pt>
                <c:pt idx="2">
                  <c:v>1.5</c:v>
                </c:pt>
                <c:pt idx="3">
                  <c:v>2</c:v>
                </c:pt>
                <c:pt idx="4">
                  <c:v>2.5</c:v>
                </c:pt>
                <c:pt idx="5">
                  <c:v>3</c:v>
                </c:pt>
                <c:pt idx="6">
                  <c:v>3.5</c:v>
                </c:pt>
                <c:pt idx="7">
                  <c:v>4</c:v>
                </c:pt>
                <c:pt idx="8">
                  <c:v>4.5</c:v>
                </c:pt>
                <c:pt idx="9">
                  <c:v>5</c:v>
                </c:pt>
                <c:pt idx="10">
                  <c:v>5.5</c:v>
                </c:pt>
                <c:pt idx="11">
                  <c:v>6</c:v>
                </c:pt>
                <c:pt idx="12">
                  <c:v>6.5</c:v>
                </c:pt>
                <c:pt idx="13">
                  <c:v>7</c:v>
                </c:pt>
                <c:pt idx="14">
                  <c:v>7.5</c:v>
                </c:pt>
                <c:pt idx="15">
                  <c:v>8</c:v>
                </c:pt>
              </c:numCache>
            </c:numRef>
          </c:xVal>
          <c:yVal>
            <c:numRef>
              <c:f>'July 15'!$E$5:$E$20</c:f>
              <c:numCache>
                <c:formatCode>General</c:formatCode>
                <c:ptCount val="16"/>
                <c:pt idx="0">
                  <c:v>2.4390243902439018E-2</c:v>
                </c:pt>
                <c:pt idx="1">
                  <c:v>0.24390243902439204</c:v>
                </c:pt>
                <c:pt idx="2">
                  <c:v>0.36585365853658525</c:v>
                </c:pt>
                <c:pt idx="3">
                  <c:v>0.46341463414634182</c:v>
                </c:pt>
                <c:pt idx="4">
                  <c:v>0.56097560975609762</c:v>
                </c:pt>
                <c:pt idx="5">
                  <c:v>0.80487804878048785</c:v>
                </c:pt>
                <c:pt idx="6">
                  <c:v>1.0487804878048779</c:v>
                </c:pt>
                <c:pt idx="7">
                  <c:v>1.1951219512195119</c:v>
                </c:pt>
                <c:pt idx="8">
                  <c:v>1.2926829268292772</c:v>
                </c:pt>
                <c:pt idx="9">
                  <c:v>1.3658536585365855</c:v>
                </c:pt>
                <c:pt idx="10">
                  <c:v>1.4146341463414618</c:v>
                </c:pt>
                <c:pt idx="11">
                  <c:v>1.4390243902438913</c:v>
                </c:pt>
                <c:pt idx="12">
                  <c:v>1.5609756097560981</c:v>
                </c:pt>
                <c:pt idx="13">
                  <c:v>1.6341463414634161</c:v>
                </c:pt>
                <c:pt idx="14">
                  <c:v>1.6829268292682982</c:v>
                </c:pt>
                <c:pt idx="15">
                  <c:v>1.7560975609756162</c:v>
                </c:pt>
              </c:numCache>
            </c:numRef>
          </c:yVal>
        </c:ser>
        <c:ser>
          <c:idx val="4"/>
          <c:order val="4"/>
          <c:tx>
            <c:v>19-Jul</c:v>
          </c:tx>
          <c:spPr>
            <a:ln w="28575">
              <a:noFill/>
            </a:ln>
          </c:spPr>
          <c:xVal>
            <c:numRef>
              <c:f>'July 19'!$B$5:$B$20</c:f>
              <c:numCache>
                <c:formatCode>General</c:formatCode>
                <c:ptCount val="16"/>
                <c:pt idx="0">
                  <c:v>0.5</c:v>
                </c:pt>
                <c:pt idx="1">
                  <c:v>1</c:v>
                </c:pt>
                <c:pt idx="2">
                  <c:v>1.5</c:v>
                </c:pt>
                <c:pt idx="3">
                  <c:v>2</c:v>
                </c:pt>
                <c:pt idx="4">
                  <c:v>2.5</c:v>
                </c:pt>
                <c:pt idx="5">
                  <c:v>3</c:v>
                </c:pt>
                <c:pt idx="6">
                  <c:v>3.5</c:v>
                </c:pt>
                <c:pt idx="7">
                  <c:v>4</c:v>
                </c:pt>
                <c:pt idx="8">
                  <c:v>4.5</c:v>
                </c:pt>
                <c:pt idx="9">
                  <c:v>5</c:v>
                </c:pt>
                <c:pt idx="10">
                  <c:v>5.5</c:v>
                </c:pt>
                <c:pt idx="11">
                  <c:v>6</c:v>
                </c:pt>
                <c:pt idx="12">
                  <c:v>6.5</c:v>
                </c:pt>
                <c:pt idx="13">
                  <c:v>7</c:v>
                </c:pt>
                <c:pt idx="14">
                  <c:v>7.5</c:v>
                </c:pt>
                <c:pt idx="15">
                  <c:v>8</c:v>
                </c:pt>
              </c:numCache>
            </c:numRef>
          </c:xVal>
          <c:yVal>
            <c:numRef>
              <c:f>'July 19'!$E$5:$E$20</c:f>
              <c:numCache>
                <c:formatCode>General</c:formatCode>
                <c:ptCount val="16"/>
                <c:pt idx="0">
                  <c:v>0.11473421360481589</c:v>
                </c:pt>
                <c:pt idx="1">
                  <c:v>0.32125579809348481</c:v>
                </c:pt>
                <c:pt idx="2">
                  <c:v>0.50483053986118998</c:v>
                </c:pt>
                <c:pt idx="3">
                  <c:v>0.57367106802408385</c:v>
                </c:pt>
                <c:pt idx="4">
                  <c:v>0.73429896707082265</c:v>
                </c:pt>
                <c:pt idx="5">
                  <c:v>1.0096610797223744</c:v>
                </c:pt>
                <c:pt idx="6">
                  <c:v>1.1243952933271897</c:v>
                </c:pt>
                <c:pt idx="7">
                  <c:v>1.262076349652975</c:v>
                </c:pt>
                <c:pt idx="8">
                  <c:v>1.3309168778158647</c:v>
                </c:pt>
                <c:pt idx="9">
                  <c:v>1.4227042486997112</c:v>
                </c:pt>
                <c:pt idx="10">
                  <c:v>1.4915447768626058</c:v>
                </c:pt>
                <c:pt idx="11">
                  <c:v>1.5374384623045332</c:v>
                </c:pt>
                <c:pt idx="12">
                  <c:v>1.6062789904674228</c:v>
                </c:pt>
                <c:pt idx="13">
                  <c:v>1.6751195186303123</c:v>
                </c:pt>
                <c:pt idx="14">
                  <c:v>1.6751195186303123</c:v>
                </c:pt>
                <c:pt idx="15">
                  <c:v>1.7210132040722388</c:v>
                </c:pt>
              </c:numCache>
            </c:numRef>
          </c:yVal>
        </c:ser>
        <c:axId val="69089536"/>
        <c:axId val="69751168"/>
      </c:scatterChart>
      <c:valAx>
        <c:axId val="69089536"/>
        <c:scaling>
          <c:orientation val="minMax"/>
          <c:max val="8"/>
        </c:scaling>
        <c:axPos val="b"/>
        <c:title>
          <c:tx>
            <c:rich>
              <a:bodyPr/>
              <a:lstStyle/>
              <a:p>
                <a:pPr>
                  <a:defRPr/>
                </a:pPr>
                <a:r>
                  <a:rPr lang="en-US"/>
                  <a:t>Time(h)</a:t>
                </a:r>
              </a:p>
            </c:rich>
          </c:tx>
        </c:title>
        <c:numFmt formatCode="General" sourceLinked="1"/>
        <c:majorTickMark val="none"/>
        <c:tickLblPos val="nextTo"/>
        <c:crossAx val="69751168"/>
        <c:crosses val="autoZero"/>
        <c:crossBetween val="midCat"/>
      </c:valAx>
      <c:valAx>
        <c:axId val="69751168"/>
        <c:scaling>
          <c:orientation val="minMax"/>
          <c:max val="3.5"/>
        </c:scaling>
        <c:axPos val="l"/>
        <c:title>
          <c:tx>
            <c:rich>
              <a:bodyPr/>
              <a:lstStyle/>
              <a:p>
                <a:pPr>
                  <a:defRPr/>
                </a:pPr>
                <a:r>
                  <a:rPr lang="en-US"/>
                  <a:t>Mountain Height (mm)</a:t>
                </a:r>
              </a:p>
            </c:rich>
          </c:tx>
        </c:title>
        <c:numFmt formatCode="General" sourceLinked="1"/>
        <c:majorTickMark val="none"/>
        <c:tickLblPos val="nextTo"/>
        <c:crossAx val="69089536"/>
        <c:crosses val="autoZero"/>
        <c:crossBetween val="midCat"/>
      </c:valAx>
    </c:plotArea>
    <c:legend>
      <c:legendPos val="r"/>
      <c:layout>
        <c:manualLayout>
          <c:xMode val="edge"/>
          <c:yMode val="edge"/>
          <c:x val="0.19259714486908674"/>
          <c:y val="6.3257819029604506E-2"/>
          <c:w val="0.22760818598742888"/>
          <c:h val="0.46659100398111175"/>
        </c:manualLayout>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8376888935394783"/>
          <c:y val="5.1400620376998413E-2"/>
          <c:w val="0.76720572719108171"/>
          <c:h val="0.72525948460988421"/>
        </c:manualLayout>
      </c:layout>
      <c:scatterChart>
        <c:scatterStyle val="lineMarker"/>
        <c:ser>
          <c:idx val="0"/>
          <c:order val="0"/>
          <c:tx>
            <c:v>Au@DDT</c:v>
          </c:tx>
          <c:spPr>
            <a:ln w="28575">
              <a:noFill/>
            </a:ln>
          </c:spPr>
          <c:trendline>
            <c:trendlineType val="linear"/>
          </c:trendline>
          <c:xVal>
            <c:numRef>
              <c:f>Rates!$D$3:$D$6</c:f>
              <c:numCache>
                <c:formatCode>General</c:formatCode>
                <c:ptCount val="4"/>
                <c:pt idx="0">
                  <c:v>0</c:v>
                </c:pt>
                <c:pt idx="1">
                  <c:v>1</c:v>
                </c:pt>
                <c:pt idx="2">
                  <c:v>2</c:v>
                </c:pt>
                <c:pt idx="3">
                  <c:v>2.8528337197337956</c:v>
                </c:pt>
              </c:numCache>
            </c:numRef>
          </c:xVal>
          <c:yVal>
            <c:numRef>
              <c:f>Rates!$E$3:$E$6</c:f>
              <c:numCache>
                <c:formatCode>General</c:formatCode>
                <c:ptCount val="4"/>
                <c:pt idx="0">
                  <c:v>150</c:v>
                </c:pt>
                <c:pt idx="1">
                  <c:v>97.420699999999997</c:v>
                </c:pt>
                <c:pt idx="2">
                  <c:v>44.841399999999993</c:v>
                </c:pt>
                <c:pt idx="3">
                  <c:v>0</c:v>
                </c:pt>
              </c:numCache>
            </c:numRef>
          </c:yVal>
        </c:ser>
        <c:ser>
          <c:idx val="1"/>
          <c:order val="1"/>
          <c:tx>
            <c:v>octadecane</c:v>
          </c:tx>
          <c:spPr>
            <a:ln w="28575">
              <a:noFill/>
            </a:ln>
          </c:spPr>
          <c:trendline>
            <c:trendlineType val="linear"/>
          </c:trendline>
          <c:xVal>
            <c:numRef>
              <c:f>Rates!$A$3:$A$13</c:f>
              <c:numCache>
                <c:formatCode>General</c:formatCode>
                <c:ptCount val="11"/>
                <c:pt idx="0">
                  <c:v>0</c:v>
                </c:pt>
                <c:pt idx="1">
                  <c:v>1</c:v>
                </c:pt>
                <c:pt idx="2">
                  <c:v>2</c:v>
                </c:pt>
                <c:pt idx="3">
                  <c:v>3</c:v>
                </c:pt>
                <c:pt idx="4">
                  <c:v>4</c:v>
                </c:pt>
                <c:pt idx="5">
                  <c:v>5</c:v>
                </c:pt>
                <c:pt idx="6">
                  <c:v>6</c:v>
                </c:pt>
                <c:pt idx="7">
                  <c:v>7</c:v>
                </c:pt>
                <c:pt idx="8">
                  <c:v>8</c:v>
                </c:pt>
                <c:pt idx="9">
                  <c:v>9</c:v>
                </c:pt>
                <c:pt idx="10">
                  <c:v>9.3466679128890728</c:v>
                </c:pt>
              </c:numCache>
            </c:numRef>
          </c:xVal>
          <c:yVal>
            <c:numRef>
              <c:f>Rates!$B$3:$B$13</c:f>
              <c:numCache>
                <c:formatCode>General</c:formatCode>
                <c:ptCount val="11"/>
                <c:pt idx="0">
                  <c:v>150</c:v>
                </c:pt>
                <c:pt idx="1">
                  <c:v>133.95150000000001</c:v>
                </c:pt>
                <c:pt idx="2">
                  <c:v>117.90300000000002</c:v>
                </c:pt>
                <c:pt idx="3">
                  <c:v>101.8545</c:v>
                </c:pt>
                <c:pt idx="4">
                  <c:v>85.805999999999983</c:v>
                </c:pt>
                <c:pt idx="5">
                  <c:v>69.757499999999993</c:v>
                </c:pt>
                <c:pt idx="6">
                  <c:v>53.70900000000001</c:v>
                </c:pt>
                <c:pt idx="7">
                  <c:v>37.660500000000013</c:v>
                </c:pt>
                <c:pt idx="8">
                  <c:v>21.611999999999991</c:v>
                </c:pt>
                <c:pt idx="9">
                  <c:v>5.5634999999999835</c:v>
                </c:pt>
                <c:pt idx="10">
                  <c:v>0</c:v>
                </c:pt>
              </c:numCache>
            </c:numRef>
          </c:yVal>
        </c:ser>
        <c:ser>
          <c:idx val="2"/>
          <c:order val="2"/>
          <c:tx>
            <c:v>CdSe@TOPO</c:v>
          </c:tx>
          <c:spPr>
            <a:ln w="28575">
              <a:noFill/>
            </a:ln>
          </c:spPr>
          <c:trendline>
            <c:trendlineType val="linear"/>
          </c:trendline>
          <c:xVal>
            <c:numRef>
              <c:f>Rates!$G$3:$G$13</c:f>
              <c:numCache>
                <c:formatCode>General</c:formatCode>
                <c:ptCount val="11"/>
                <c:pt idx="0">
                  <c:v>0</c:v>
                </c:pt>
                <c:pt idx="1">
                  <c:v>1</c:v>
                </c:pt>
                <c:pt idx="2">
                  <c:v>2</c:v>
                </c:pt>
                <c:pt idx="3">
                  <c:v>3</c:v>
                </c:pt>
                <c:pt idx="4">
                  <c:v>4</c:v>
                </c:pt>
                <c:pt idx="5">
                  <c:v>5</c:v>
                </c:pt>
                <c:pt idx="6">
                  <c:v>6</c:v>
                </c:pt>
                <c:pt idx="7">
                  <c:v>7</c:v>
                </c:pt>
                <c:pt idx="8">
                  <c:v>8</c:v>
                </c:pt>
                <c:pt idx="9">
                  <c:v>9</c:v>
                </c:pt>
                <c:pt idx="10">
                  <c:v>9.3741211761397309</c:v>
                </c:pt>
              </c:numCache>
            </c:numRef>
          </c:xVal>
          <c:yVal>
            <c:numRef>
              <c:f>Rates!$H$3:$H$13</c:f>
              <c:numCache>
                <c:formatCode>General</c:formatCode>
                <c:ptCount val="11"/>
                <c:pt idx="0">
                  <c:v>150</c:v>
                </c:pt>
                <c:pt idx="1">
                  <c:v>133.99850000000001</c:v>
                </c:pt>
                <c:pt idx="2">
                  <c:v>117.99700000000034</c:v>
                </c:pt>
                <c:pt idx="3">
                  <c:v>101.99550000000002</c:v>
                </c:pt>
                <c:pt idx="4">
                  <c:v>85.994000000000227</c:v>
                </c:pt>
                <c:pt idx="5">
                  <c:v>69.992500000000035</c:v>
                </c:pt>
                <c:pt idx="6">
                  <c:v>53.991000000000035</c:v>
                </c:pt>
                <c:pt idx="7">
                  <c:v>37.989500000000035</c:v>
                </c:pt>
                <c:pt idx="8">
                  <c:v>21.987999999999989</c:v>
                </c:pt>
                <c:pt idx="9">
                  <c:v>5.9865000000000403</c:v>
                </c:pt>
                <c:pt idx="10">
                  <c:v>0</c:v>
                </c:pt>
              </c:numCache>
            </c:numRef>
          </c:yVal>
        </c:ser>
        <c:axId val="74038272"/>
        <c:axId val="81892864"/>
      </c:scatterChart>
      <c:valAx>
        <c:axId val="74038272"/>
        <c:scaling>
          <c:orientation val="minMax"/>
        </c:scaling>
        <c:axPos val="b"/>
        <c:title>
          <c:tx>
            <c:rich>
              <a:bodyPr/>
              <a:lstStyle/>
              <a:p>
                <a:pPr>
                  <a:defRPr/>
                </a:pPr>
                <a:r>
                  <a:rPr lang="en-US"/>
                  <a:t>Time (h)</a:t>
                </a:r>
              </a:p>
            </c:rich>
          </c:tx>
        </c:title>
        <c:numFmt formatCode="General" sourceLinked="1"/>
        <c:majorTickMark val="none"/>
        <c:tickLblPos val="nextTo"/>
        <c:crossAx val="81892864"/>
        <c:crosses val="autoZero"/>
        <c:crossBetween val="midCat"/>
      </c:valAx>
      <c:valAx>
        <c:axId val="81892864"/>
        <c:scaling>
          <c:orientation val="minMax"/>
          <c:min val="0"/>
        </c:scaling>
        <c:axPos val="l"/>
        <c:title>
          <c:tx>
            <c:rich>
              <a:bodyPr/>
              <a:lstStyle/>
              <a:p>
                <a:pPr>
                  <a:defRPr/>
                </a:pPr>
                <a:r>
                  <a:rPr lang="en-US"/>
                  <a:t>Volume (</a:t>
                </a:r>
                <a:r>
                  <a:rPr lang="el-GR">
                    <a:latin typeface="Times New Roman"/>
                    <a:cs typeface="Times New Roman"/>
                  </a:rPr>
                  <a:t>μ</a:t>
                </a:r>
                <a:r>
                  <a:rPr lang="en-US"/>
                  <a:t>L)</a:t>
                </a:r>
              </a:p>
            </c:rich>
          </c:tx>
        </c:title>
        <c:numFmt formatCode="General" sourceLinked="1"/>
        <c:majorTickMark val="none"/>
        <c:tickLblPos val="nextTo"/>
        <c:crossAx val="74038272"/>
        <c:crosses val="autoZero"/>
        <c:crossBetween val="midCat"/>
      </c:valAx>
    </c:plotArea>
    <c:legend>
      <c:legendPos val="r"/>
      <c:legendEntry>
        <c:idx val="4"/>
        <c:delete val="1"/>
      </c:legendEntry>
      <c:legendEntry>
        <c:idx val="3"/>
        <c:delete val="1"/>
      </c:legendEntry>
      <c:legendEntry>
        <c:idx val="5"/>
        <c:delete val="1"/>
      </c:legendEntry>
      <c:layout>
        <c:manualLayout>
          <c:xMode val="edge"/>
          <c:yMode val="edge"/>
          <c:x val="0.63503536016331363"/>
          <c:y val="8.4052384076990547E-2"/>
          <c:w val="0.3204680810247601"/>
          <c:h val="0.2821473097112861"/>
        </c:manualLayout>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936221275092907"/>
          <c:y val="4.3539292882507331E-2"/>
          <c:w val="0.76125053175692459"/>
          <c:h val="0.74275666052105382"/>
        </c:manualLayout>
      </c:layout>
      <c:scatterChart>
        <c:scatterStyle val="lineMarker"/>
        <c:ser>
          <c:idx val="0"/>
          <c:order val="0"/>
          <c:tx>
            <c:v>10-Jun</c:v>
          </c:tx>
          <c:spPr>
            <a:ln w="28575">
              <a:noFill/>
            </a:ln>
          </c:spPr>
          <c:trendline>
            <c:trendlineType val="linear"/>
          </c:trendline>
          <c:xVal>
            <c:numRef>
              <c:f>'June 10'!$B$4:$B$25</c:f>
              <c:numCache>
                <c:formatCode>General</c:formatCode>
                <c:ptCount val="22"/>
                <c:pt idx="0">
                  <c:v>0.5</c:v>
                </c:pt>
                <c:pt idx="1">
                  <c:v>1</c:v>
                </c:pt>
                <c:pt idx="2">
                  <c:v>1.5</c:v>
                </c:pt>
                <c:pt idx="3">
                  <c:v>2</c:v>
                </c:pt>
                <c:pt idx="4">
                  <c:v>2.5</c:v>
                </c:pt>
                <c:pt idx="5">
                  <c:v>3</c:v>
                </c:pt>
                <c:pt idx="6">
                  <c:v>3.5</c:v>
                </c:pt>
                <c:pt idx="7">
                  <c:v>4</c:v>
                </c:pt>
                <c:pt idx="8">
                  <c:v>4.5</c:v>
                </c:pt>
                <c:pt idx="9">
                  <c:v>5</c:v>
                </c:pt>
                <c:pt idx="10">
                  <c:v>5.5</c:v>
                </c:pt>
                <c:pt idx="11">
                  <c:v>6</c:v>
                </c:pt>
                <c:pt idx="12">
                  <c:v>6.5</c:v>
                </c:pt>
                <c:pt idx="13">
                  <c:v>7</c:v>
                </c:pt>
                <c:pt idx="14">
                  <c:v>7.5</c:v>
                </c:pt>
                <c:pt idx="15">
                  <c:v>8</c:v>
                </c:pt>
                <c:pt idx="16">
                  <c:v>8.5</c:v>
                </c:pt>
                <c:pt idx="17">
                  <c:v>9</c:v>
                </c:pt>
                <c:pt idx="18">
                  <c:v>9.5</c:v>
                </c:pt>
                <c:pt idx="19">
                  <c:v>10</c:v>
                </c:pt>
                <c:pt idx="20">
                  <c:v>10.5</c:v>
                </c:pt>
                <c:pt idx="21">
                  <c:v>11</c:v>
                </c:pt>
              </c:numCache>
            </c:numRef>
          </c:xVal>
          <c:yVal>
            <c:numRef>
              <c:f>'June 10'!$L$4:$L$25</c:f>
              <c:numCache>
                <c:formatCode>General</c:formatCode>
                <c:ptCount val="22"/>
                <c:pt idx="0">
                  <c:v>295.39458287917347</c:v>
                </c:pt>
                <c:pt idx="1">
                  <c:v>291.55828959502878</c:v>
                </c:pt>
                <c:pt idx="2">
                  <c:v>278.5148924289349</c:v>
                </c:pt>
                <c:pt idx="3">
                  <c:v>270.84230586064484</c:v>
                </c:pt>
                <c:pt idx="4">
                  <c:v>257.0316500377225</c:v>
                </c:pt>
                <c:pt idx="5">
                  <c:v>250.89358078309016</c:v>
                </c:pt>
                <c:pt idx="6">
                  <c:v>228.64307973504722</c:v>
                </c:pt>
                <c:pt idx="7">
                  <c:v>211.76338928480939</c:v>
                </c:pt>
                <c:pt idx="8">
                  <c:v>193.73281084932822</c:v>
                </c:pt>
                <c:pt idx="9">
                  <c:v>169.94779248762867</c:v>
                </c:pt>
                <c:pt idx="10">
                  <c:v>148.84817942483036</c:v>
                </c:pt>
                <c:pt idx="11">
                  <c:v>140.79196352812505</c:v>
                </c:pt>
                <c:pt idx="12">
                  <c:v>120.84323845057091</c:v>
                </c:pt>
                <c:pt idx="13">
                  <c:v>107.79984128447769</c:v>
                </c:pt>
                <c:pt idx="14">
                  <c:v>92.838297476311752</c:v>
                </c:pt>
                <c:pt idx="15">
                  <c:v>82.863934937533926</c:v>
                </c:pt>
                <c:pt idx="16">
                  <c:v>65.984244487296607</c:v>
                </c:pt>
                <c:pt idx="17">
                  <c:v>52.940847321202128</c:v>
                </c:pt>
                <c:pt idx="18">
                  <c:v>38.362932841451517</c:v>
                </c:pt>
                <c:pt idx="19">
                  <c:v>27.621311645844791</c:v>
                </c:pt>
                <c:pt idx="20">
                  <c:v>10.741621195606422</c:v>
                </c:pt>
                <c:pt idx="21">
                  <c:v>0</c:v>
                </c:pt>
              </c:numCache>
            </c:numRef>
          </c:yVal>
        </c:ser>
        <c:ser>
          <c:idx val="1"/>
          <c:order val="1"/>
          <c:tx>
            <c:v>22-Jun</c:v>
          </c:tx>
          <c:spPr>
            <a:ln w="28575">
              <a:noFill/>
            </a:ln>
          </c:spPr>
          <c:trendline>
            <c:trendlineType val="linear"/>
          </c:trendline>
          <c:xVal>
            <c:numRef>
              <c:f>'June 22'!$B$6:$B$27</c:f>
              <c:numCache>
                <c:formatCode>General</c:formatCode>
                <c:ptCount val="22"/>
                <c:pt idx="0">
                  <c:v>0.5</c:v>
                </c:pt>
                <c:pt idx="1">
                  <c:v>1</c:v>
                </c:pt>
                <c:pt idx="2">
                  <c:v>1.5</c:v>
                </c:pt>
                <c:pt idx="3">
                  <c:v>2</c:v>
                </c:pt>
                <c:pt idx="4">
                  <c:v>2.5</c:v>
                </c:pt>
                <c:pt idx="5">
                  <c:v>3</c:v>
                </c:pt>
                <c:pt idx="6">
                  <c:v>3.5</c:v>
                </c:pt>
                <c:pt idx="7">
                  <c:v>4</c:v>
                </c:pt>
                <c:pt idx="8">
                  <c:v>4.5</c:v>
                </c:pt>
                <c:pt idx="9">
                  <c:v>5</c:v>
                </c:pt>
                <c:pt idx="10">
                  <c:v>5.5</c:v>
                </c:pt>
                <c:pt idx="11">
                  <c:v>6</c:v>
                </c:pt>
                <c:pt idx="12">
                  <c:v>6.5</c:v>
                </c:pt>
                <c:pt idx="13">
                  <c:v>7</c:v>
                </c:pt>
                <c:pt idx="14">
                  <c:v>7.5</c:v>
                </c:pt>
                <c:pt idx="15">
                  <c:v>8</c:v>
                </c:pt>
                <c:pt idx="16">
                  <c:v>8.5</c:v>
                </c:pt>
                <c:pt idx="17">
                  <c:v>9</c:v>
                </c:pt>
                <c:pt idx="18">
                  <c:v>9.5</c:v>
                </c:pt>
                <c:pt idx="19">
                  <c:v>10</c:v>
                </c:pt>
                <c:pt idx="20">
                  <c:v>10.5</c:v>
                </c:pt>
                <c:pt idx="21">
                  <c:v>11</c:v>
                </c:pt>
              </c:numCache>
            </c:numRef>
          </c:xVal>
          <c:yVal>
            <c:numRef>
              <c:f>'June 22'!$L$6:$L$27</c:f>
              <c:numCache>
                <c:formatCode>General</c:formatCode>
                <c:ptCount val="22"/>
                <c:pt idx="0">
                  <c:v>153.12147336174826</c:v>
                </c:pt>
                <c:pt idx="1">
                  <c:v>151.36145642655637</c:v>
                </c:pt>
                <c:pt idx="2">
                  <c:v>138.33733110613181</c:v>
                </c:pt>
                <c:pt idx="3">
                  <c:v>135.87330739686232</c:v>
                </c:pt>
                <c:pt idx="4">
                  <c:v>131.29726336536152</c:v>
                </c:pt>
                <c:pt idx="5">
                  <c:v>127.07322272089961</c:v>
                </c:pt>
                <c:pt idx="6">
                  <c:v>124.60919901163017</c:v>
                </c:pt>
                <c:pt idx="7">
                  <c:v>122.84918207643724</c:v>
                </c:pt>
                <c:pt idx="8">
                  <c:v>116.5131211097445</c:v>
                </c:pt>
                <c:pt idx="9">
                  <c:v>108.06503982082035</c:v>
                </c:pt>
                <c:pt idx="10">
                  <c:v>104.19300256339704</c:v>
                </c:pt>
                <c:pt idx="11">
                  <c:v>93.28089756520329</c:v>
                </c:pt>
                <c:pt idx="12">
                  <c:v>82.720795954048171</c:v>
                </c:pt>
                <c:pt idx="13">
                  <c:v>77.792748535508736</c:v>
                </c:pt>
                <c:pt idx="14">
                  <c:v>68.640660472508145</c:v>
                </c:pt>
                <c:pt idx="15">
                  <c:v>60.19257918358425</c:v>
                </c:pt>
                <c:pt idx="16">
                  <c:v>45.760440315005361</c:v>
                </c:pt>
                <c:pt idx="17">
                  <c:v>39.776382735351113</c:v>
                </c:pt>
                <c:pt idx="18">
                  <c:v>31.328301446426877</c:v>
                </c:pt>
                <c:pt idx="19">
                  <c:v>20.416196448233112</c:v>
                </c:pt>
                <c:pt idx="20">
                  <c:v>14.43213886857872</c:v>
                </c:pt>
                <c:pt idx="21">
                  <c:v>0</c:v>
                </c:pt>
              </c:numCache>
            </c:numRef>
          </c:yVal>
        </c:ser>
        <c:ser>
          <c:idx val="2"/>
          <c:order val="2"/>
          <c:tx>
            <c:v>23-Jun</c:v>
          </c:tx>
          <c:spPr>
            <a:ln w="28575">
              <a:noFill/>
            </a:ln>
          </c:spPr>
          <c:trendline>
            <c:trendlineType val="linear"/>
          </c:trendline>
          <c:xVal>
            <c:numRef>
              <c:f>'June 23'!$B$4:$B$19</c:f>
              <c:numCache>
                <c:formatCode>General</c:formatCode>
                <c:ptCount val="16"/>
                <c:pt idx="0">
                  <c:v>0.5</c:v>
                </c:pt>
                <c:pt idx="1">
                  <c:v>1</c:v>
                </c:pt>
                <c:pt idx="2">
                  <c:v>1.5</c:v>
                </c:pt>
                <c:pt idx="3">
                  <c:v>2</c:v>
                </c:pt>
                <c:pt idx="4">
                  <c:v>2.5</c:v>
                </c:pt>
                <c:pt idx="5">
                  <c:v>3</c:v>
                </c:pt>
                <c:pt idx="6">
                  <c:v>3.5</c:v>
                </c:pt>
                <c:pt idx="7">
                  <c:v>4</c:v>
                </c:pt>
                <c:pt idx="8">
                  <c:v>4.5</c:v>
                </c:pt>
                <c:pt idx="9">
                  <c:v>5</c:v>
                </c:pt>
                <c:pt idx="10">
                  <c:v>5.5</c:v>
                </c:pt>
                <c:pt idx="11">
                  <c:v>6</c:v>
                </c:pt>
                <c:pt idx="12">
                  <c:v>6.5</c:v>
                </c:pt>
                <c:pt idx="13">
                  <c:v>7</c:v>
                </c:pt>
                <c:pt idx="14">
                  <c:v>7.5</c:v>
                </c:pt>
                <c:pt idx="15">
                  <c:v>8</c:v>
                </c:pt>
              </c:numCache>
            </c:numRef>
          </c:xVal>
          <c:yVal>
            <c:numRef>
              <c:f>'June 23'!$M$4:$M$19</c:f>
              <c:numCache>
                <c:formatCode>General</c:formatCode>
                <c:ptCount val="16"/>
                <c:pt idx="0">
                  <c:v>151.55821671894387</c:v>
                </c:pt>
                <c:pt idx="1">
                  <c:v>145.49264884036606</c:v>
                </c:pt>
                <c:pt idx="2">
                  <c:v>138.35668663027471</c:v>
                </c:pt>
                <c:pt idx="3">
                  <c:v>137.28629229876032</c:v>
                </c:pt>
                <c:pt idx="4">
                  <c:v>133.36151308321001</c:v>
                </c:pt>
                <c:pt idx="5">
                  <c:v>134.07510930421924</c:v>
                </c:pt>
                <c:pt idx="6">
                  <c:v>131.22072442018197</c:v>
                </c:pt>
                <c:pt idx="7">
                  <c:v>124.44156032059612</c:v>
                </c:pt>
                <c:pt idx="8">
                  <c:v>125.15515654160455</c:v>
                </c:pt>
                <c:pt idx="9">
                  <c:v>128.366339536146</c:v>
                </c:pt>
                <c:pt idx="10">
                  <c:v>124.79835843110041</c:v>
                </c:pt>
                <c:pt idx="11">
                  <c:v>126.58234898362275</c:v>
                </c:pt>
                <c:pt idx="12">
                  <c:v>122.30077165756794</c:v>
                </c:pt>
                <c:pt idx="13">
                  <c:v>120.87357921554971</c:v>
                </c:pt>
                <c:pt idx="14">
                  <c:v>117.66239622100898</c:v>
                </c:pt>
                <c:pt idx="15">
                  <c:v>116.94880000000002</c:v>
                </c:pt>
              </c:numCache>
            </c:numRef>
          </c:yVal>
        </c:ser>
        <c:ser>
          <c:idx val="3"/>
          <c:order val="3"/>
          <c:tx>
            <c:v>29-Jun</c:v>
          </c:tx>
          <c:spPr>
            <a:ln w="28575">
              <a:noFill/>
            </a:ln>
          </c:spPr>
          <c:trendline>
            <c:trendlineType val="linear"/>
          </c:trendline>
          <c:xVal>
            <c:numRef>
              <c:f>'June 29'!$B$6:$B$24</c:f>
              <c:numCache>
                <c:formatCode>General</c:formatCode>
                <c:ptCount val="19"/>
                <c:pt idx="0">
                  <c:v>0.5</c:v>
                </c:pt>
                <c:pt idx="1">
                  <c:v>1</c:v>
                </c:pt>
                <c:pt idx="2">
                  <c:v>1.5</c:v>
                </c:pt>
                <c:pt idx="3">
                  <c:v>2</c:v>
                </c:pt>
                <c:pt idx="4">
                  <c:v>2.5</c:v>
                </c:pt>
                <c:pt idx="5">
                  <c:v>3</c:v>
                </c:pt>
                <c:pt idx="6">
                  <c:v>3.5</c:v>
                </c:pt>
                <c:pt idx="7">
                  <c:v>4</c:v>
                </c:pt>
                <c:pt idx="8">
                  <c:v>4.5</c:v>
                </c:pt>
                <c:pt idx="9">
                  <c:v>5</c:v>
                </c:pt>
                <c:pt idx="10">
                  <c:v>5.5</c:v>
                </c:pt>
                <c:pt idx="11">
                  <c:v>6</c:v>
                </c:pt>
                <c:pt idx="12">
                  <c:v>6.5</c:v>
                </c:pt>
                <c:pt idx="13">
                  <c:v>7</c:v>
                </c:pt>
                <c:pt idx="14">
                  <c:v>7.5</c:v>
                </c:pt>
                <c:pt idx="15">
                  <c:v>8</c:v>
                </c:pt>
                <c:pt idx="16">
                  <c:v>8.5</c:v>
                </c:pt>
                <c:pt idx="17">
                  <c:v>9</c:v>
                </c:pt>
                <c:pt idx="18">
                  <c:v>9.5</c:v>
                </c:pt>
              </c:numCache>
            </c:numRef>
          </c:xVal>
          <c:yVal>
            <c:numRef>
              <c:f>'June 29'!$L$6:$L$24</c:f>
              <c:numCache>
                <c:formatCode>General</c:formatCode>
                <c:ptCount val="19"/>
                <c:pt idx="0">
                  <c:v>34.094244457683992</c:v>
                </c:pt>
                <c:pt idx="1">
                  <c:v>34.094244457683992</c:v>
                </c:pt>
                <c:pt idx="2">
                  <c:v>29.223638106586709</c:v>
                </c:pt>
                <c:pt idx="3">
                  <c:v>26.78833493103755</c:v>
                </c:pt>
                <c:pt idx="4">
                  <c:v>25.814213660818517</c:v>
                </c:pt>
                <c:pt idx="5">
                  <c:v>23.865971120379033</c:v>
                </c:pt>
                <c:pt idx="6">
                  <c:v>20.456546674610689</c:v>
                </c:pt>
                <c:pt idx="7">
                  <c:v>20.456546674610689</c:v>
                </c:pt>
                <c:pt idx="8">
                  <c:v>18.508304134171599</c:v>
                </c:pt>
                <c:pt idx="9">
                  <c:v>18.508304134171599</c:v>
                </c:pt>
                <c:pt idx="10">
                  <c:v>13.150637147964026</c:v>
                </c:pt>
                <c:pt idx="11">
                  <c:v>12.663576512854396</c:v>
                </c:pt>
                <c:pt idx="12">
                  <c:v>10.715333972415014</c:v>
                </c:pt>
                <c:pt idx="13">
                  <c:v>11.20239460752502</c:v>
                </c:pt>
                <c:pt idx="14">
                  <c:v>7.3059095266466745</c:v>
                </c:pt>
                <c:pt idx="15">
                  <c:v>8.2800307968663525</c:v>
                </c:pt>
                <c:pt idx="16">
                  <c:v>3.4094244457683391</c:v>
                </c:pt>
                <c:pt idx="17">
                  <c:v>3.8964850808783367</c:v>
                </c:pt>
                <c:pt idx="18">
                  <c:v>0</c:v>
                </c:pt>
              </c:numCache>
            </c:numRef>
          </c:yVal>
        </c:ser>
        <c:axId val="83816832"/>
        <c:axId val="83819136"/>
      </c:scatterChart>
      <c:valAx>
        <c:axId val="83816832"/>
        <c:scaling>
          <c:orientation val="minMax"/>
          <c:max val="12"/>
          <c:min val="0"/>
        </c:scaling>
        <c:axPos val="b"/>
        <c:title>
          <c:tx>
            <c:rich>
              <a:bodyPr/>
              <a:lstStyle/>
              <a:p>
                <a:pPr>
                  <a:defRPr/>
                </a:pPr>
                <a:r>
                  <a:rPr lang="en-US"/>
                  <a:t>Time (h)</a:t>
                </a:r>
              </a:p>
            </c:rich>
          </c:tx>
        </c:title>
        <c:numFmt formatCode="General" sourceLinked="1"/>
        <c:majorTickMark val="none"/>
        <c:tickLblPos val="nextTo"/>
        <c:crossAx val="83819136"/>
        <c:crosses val="autoZero"/>
        <c:crossBetween val="midCat"/>
        <c:majorUnit val="4"/>
      </c:valAx>
      <c:valAx>
        <c:axId val="83819136"/>
        <c:scaling>
          <c:orientation val="minMax"/>
          <c:max val="400"/>
          <c:min val="0"/>
        </c:scaling>
        <c:axPos val="l"/>
        <c:title>
          <c:tx>
            <c:rich>
              <a:bodyPr/>
              <a:lstStyle/>
              <a:p>
                <a:pPr>
                  <a:defRPr/>
                </a:pPr>
                <a:r>
                  <a:rPr lang="en-US"/>
                  <a:t>Volume (</a:t>
                </a:r>
                <a:r>
                  <a:rPr lang="el-GR">
                    <a:latin typeface="Times New Roman"/>
                    <a:cs typeface="Times New Roman"/>
                  </a:rPr>
                  <a:t>μ</a:t>
                </a:r>
                <a:r>
                  <a:rPr lang="en-US"/>
                  <a:t>L)</a:t>
                </a:r>
              </a:p>
            </c:rich>
          </c:tx>
        </c:title>
        <c:numFmt formatCode="General" sourceLinked="1"/>
        <c:majorTickMark val="none"/>
        <c:tickLblPos val="nextTo"/>
        <c:crossAx val="83816832"/>
        <c:crosses val="autoZero"/>
        <c:crossBetween val="midCat"/>
      </c:valAx>
    </c:plotArea>
    <c:legend>
      <c:legendPos val="r"/>
      <c:legendEntry>
        <c:idx val="4"/>
        <c:delete val="1"/>
      </c:legendEntry>
      <c:legendEntry>
        <c:idx val="5"/>
        <c:delete val="1"/>
      </c:legendEntry>
      <c:legendEntry>
        <c:idx val="6"/>
        <c:delete val="1"/>
      </c:legendEntry>
      <c:legendEntry>
        <c:idx val="7"/>
        <c:delete val="1"/>
      </c:legendEntry>
      <c:layout>
        <c:manualLayout>
          <c:xMode val="edge"/>
          <c:yMode val="edge"/>
          <c:x val="0.74974737532808922"/>
          <c:y val="5.9266185476815413E-2"/>
          <c:w val="0.20967259826466617"/>
          <c:h val="0.38087598425197106"/>
        </c:manualLayout>
      </c:layou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9669364246135901"/>
          <c:y val="4.3539306326789047E-2"/>
          <c:w val="0.76379265091863802"/>
          <c:h val="0.75173228346456944"/>
        </c:manualLayout>
      </c:layout>
      <c:scatterChart>
        <c:scatterStyle val="lineMarker"/>
        <c:ser>
          <c:idx val="0"/>
          <c:order val="0"/>
          <c:tx>
            <c:v>30-Jun</c:v>
          </c:tx>
          <c:spPr>
            <a:ln w="28575">
              <a:noFill/>
            </a:ln>
          </c:spPr>
          <c:trendline>
            <c:trendlineType val="linear"/>
          </c:trendline>
          <c:xVal>
            <c:numRef>
              <c:f>'June 30'!$B$4:$B$17</c:f>
              <c:numCache>
                <c:formatCode>General</c:formatCode>
                <c:ptCount val="14"/>
                <c:pt idx="0">
                  <c:v>0.25</c:v>
                </c:pt>
                <c:pt idx="1">
                  <c:v>0.5</c:v>
                </c:pt>
                <c:pt idx="2">
                  <c:v>0.75000000000000266</c:v>
                </c:pt>
                <c:pt idx="3">
                  <c:v>1</c:v>
                </c:pt>
                <c:pt idx="4">
                  <c:v>1.25</c:v>
                </c:pt>
                <c:pt idx="5">
                  <c:v>1.5</c:v>
                </c:pt>
                <c:pt idx="6">
                  <c:v>1.75</c:v>
                </c:pt>
                <c:pt idx="7">
                  <c:v>2</c:v>
                </c:pt>
                <c:pt idx="8">
                  <c:v>2.25</c:v>
                </c:pt>
                <c:pt idx="9">
                  <c:v>2.5</c:v>
                </c:pt>
                <c:pt idx="10">
                  <c:v>2.75</c:v>
                </c:pt>
                <c:pt idx="11">
                  <c:v>3</c:v>
                </c:pt>
                <c:pt idx="12">
                  <c:v>3.25</c:v>
                </c:pt>
                <c:pt idx="13">
                  <c:v>3.5</c:v>
                </c:pt>
              </c:numCache>
            </c:numRef>
          </c:xVal>
          <c:yVal>
            <c:numRef>
              <c:f>'June 30'!$M$4:$M$17</c:f>
              <c:numCache>
                <c:formatCode>General</c:formatCode>
                <c:ptCount val="14"/>
                <c:pt idx="0">
                  <c:v>83.5166167446625</c:v>
                </c:pt>
                <c:pt idx="1">
                  <c:v>80.283715451320361</c:v>
                </c:pt>
                <c:pt idx="2">
                  <c:v>72.740279100189809</c:v>
                </c:pt>
                <c:pt idx="3">
                  <c:v>59.269857044599028</c:v>
                </c:pt>
                <c:pt idx="4">
                  <c:v>54.959321986810075</c:v>
                </c:pt>
                <c:pt idx="5">
                  <c:v>45.260618106785024</c:v>
                </c:pt>
                <c:pt idx="6">
                  <c:v>39.872449284548246</c:v>
                </c:pt>
                <c:pt idx="7">
                  <c:v>32.329012933417872</c:v>
                </c:pt>
                <c:pt idx="8">
                  <c:v>28.018477875628527</c:v>
                </c:pt>
                <c:pt idx="9">
                  <c:v>18.319773995603239</c:v>
                </c:pt>
                <c:pt idx="10">
                  <c:v>14.548055820037963</c:v>
                </c:pt>
                <c:pt idx="11">
                  <c:v>10.776337644472319</c:v>
                </c:pt>
                <c:pt idx="12">
                  <c:v>4.8493519400126583</c:v>
                </c:pt>
                <c:pt idx="13">
                  <c:v>0</c:v>
                </c:pt>
              </c:numCache>
            </c:numRef>
          </c:yVal>
        </c:ser>
        <c:ser>
          <c:idx val="1"/>
          <c:order val="1"/>
          <c:tx>
            <c:v>5-Jul</c:v>
          </c:tx>
          <c:spPr>
            <a:ln w="28575">
              <a:noFill/>
            </a:ln>
          </c:spPr>
          <c:trendline>
            <c:trendlineType val="linear"/>
          </c:trendline>
          <c:xVal>
            <c:numRef>
              <c:f>'July 5'!$B$4:$B$17</c:f>
              <c:numCache>
                <c:formatCode>General</c:formatCode>
                <c:ptCount val="14"/>
                <c:pt idx="0">
                  <c:v>0.25</c:v>
                </c:pt>
                <c:pt idx="1">
                  <c:v>0.5</c:v>
                </c:pt>
                <c:pt idx="2">
                  <c:v>0.75000000000000266</c:v>
                </c:pt>
                <c:pt idx="3">
                  <c:v>1</c:v>
                </c:pt>
                <c:pt idx="4">
                  <c:v>1.25</c:v>
                </c:pt>
                <c:pt idx="5">
                  <c:v>1.5</c:v>
                </c:pt>
                <c:pt idx="6">
                  <c:v>1.75</c:v>
                </c:pt>
                <c:pt idx="7">
                  <c:v>2</c:v>
                </c:pt>
                <c:pt idx="8">
                  <c:v>2.25</c:v>
                </c:pt>
                <c:pt idx="9">
                  <c:v>2.5</c:v>
                </c:pt>
                <c:pt idx="10">
                  <c:v>2.75</c:v>
                </c:pt>
                <c:pt idx="11">
                  <c:v>3</c:v>
                </c:pt>
                <c:pt idx="12">
                  <c:v>3.25</c:v>
                </c:pt>
                <c:pt idx="13">
                  <c:v>3.5</c:v>
                </c:pt>
              </c:numCache>
            </c:numRef>
          </c:xVal>
          <c:yVal>
            <c:numRef>
              <c:f>'July 5'!$M$4:$M$17</c:f>
              <c:numCache>
                <c:formatCode>General</c:formatCode>
                <c:ptCount val="14"/>
                <c:pt idx="0">
                  <c:v>169.71551018867925</c:v>
                </c:pt>
                <c:pt idx="1">
                  <c:v>163.32836735849247</c:v>
                </c:pt>
                <c:pt idx="2">
                  <c:v>145.07938772452735</c:v>
                </c:pt>
                <c:pt idx="3">
                  <c:v>130.02397960377357</c:v>
                </c:pt>
                <c:pt idx="4">
                  <c:v>114.05612243018867</c:v>
                </c:pt>
                <c:pt idx="5">
                  <c:v>102.65051017735816</c:v>
                </c:pt>
                <c:pt idx="6">
                  <c:v>93.982244886792472</c:v>
                </c:pt>
                <c:pt idx="7">
                  <c:v>83.48908163773585</c:v>
                </c:pt>
                <c:pt idx="8">
                  <c:v>74.820816347169355</c:v>
                </c:pt>
                <c:pt idx="9">
                  <c:v>61.590306135849062</c:v>
                </c:pt>
                <c:pt idx="10">
                  <c:v>49.728469381132072</c:v>
                </c:pt>
                <c:pt idx="11">
                  <c:v>37.866632650943394</c:v>
                </c:pt>
                <c:pt idx="12">
                  <c:v>10.036938776603773</c:v>
                </c:pt>
                <c:pt idx="13">
                  <c:v>0</c:v>
                </c:pt>
              </c:numCache>
            </c:numRef>
          </c:yVal>
        </c:ser>
        <c:ser>
          <c:idx val="2"/>
          <c:order val="2"/>
          <c:tx>
            <c:v>8-Jul</c:v>
          </c:tx>
          <c:spPr>
            <a:ln w="28575">
              <a:noFill/>
            </a:ln>
          </c:spPr>
          <c:trendline>
            <c:trendlineType val="linear"/>
          </c:trendline>
          <c:xVal>
            <c:numRef>
              <c:f>'July 8'!$B$4:$B$13</c:f>
              <c:numCache>
                <c:formatCode>General</c:formatCode>
                <c:ptCount val="10"/>
                <c:pt idx="0">
                  <c:v>0.25</c:v>
                </c:pt>
                <c:pt idx="1">
                  <c:v>0.5</c:v>
                </c:pt>
                <c:pt idx="2">
                  <c:v>0.75000000000000266</c:v>
                </c:pt>
                <c:pt idx="3">
                  <c:v>1</c:v>
                </c:pt>
                <c:pt idx="4">
                  <c:v>1.25</c:v>
                </c:pt>
                <c:pt idx="5">
                  <c:v>1.5</c:v>
                </c:pt>
                <c:pt idx="6">
                  <c:v>1.75</c:v>
                </c:pt>
                <c:pt idx="7">
                  <c:v>2</c:v>
                </c:pt>
                <c:pt idx="8">
                  <c:v>2.25</c:v>
                </c:pt>
                <c:pt idx="9">
                  <c:v>2.5</c:v>
                </c:pt>
              </c:numCache>
            </c:numRef>
          </c:xVal>
          <c:yVal>
            <c:numRef>
              <c:f>'July 8'!$M$4:$M$13</c:f>
              <c:numCache>
                <c:formatCode>General</c:formatCode>
                <c:ptCount val="10"/>
                <c:pt idx="0">
                  <c:v>96.676868468607182</c:v>
                </c:pt>
                <c:pt idx="1">
                  <c:v>91.389852224230111</c:v>
                </c:pt>
                <c:pt idx="2">
                  <c:v>77.039379560921319</c:v>
                </c:pt>
                <c:pt idx="3">
                  <c:v>62.311262880156995</c:v>
                </c:pt>
                <c:pt idx="4">
                  <c:v>57.401890653235036</c:v>
                </c:pt>
                <c:pt idx="5">
                  <c:v>38.519689780460425</c:v>
                </c:pt>
                <c:pt idx="6">
                  <c:v>16.993980785497371</c:v>
                </c:pt>
                <c:pt idx="7">
                  <c:v>6.0423042792878645</c:v>
                </c:pt>
                <c:pt idx="8">
                  <c:v>3.7764401745548639</c:v>
                </c:pt>
                <c:pt idx="9">
                  <c:v>0</c:v>
                </c:pt>
              </c:numCache>
            </c:numRef>
          </c:yVal>
        </c:ser>
        <c:ser>
          <c:idx val="3"/>
          <c:order val="3"/>
          <c:tx>
            <c:v>11-Jul</c:v>
          </c:tx>
          <c:spPr>
            <a:ln w="28575">
              <a:noFill/>
            </a:ln>
          </c:spPr>
          <c:trendline>
            <c:trendlineType val="linear"/>
          </c:trendline>
          <c:xVal>
            <c:numRef>
              <c:f>'July 11'!$B$4:$B$12</c:f>
              <c:numCache>
                <c:formatCode>General</c:formatCode>
                <c:ptCount val="9"/>
                <c:pt idx="0">
                  <c:v>0.25</c:v>
                </c:pt>
                <c:pt idx="1">
                  <c:v>0.5</c:v>
                </c:pt>
                <c:pt idx="2">
                  <c:v>0.75000000000000266</c:v>
                </c:pt>
                <c:pt idx="3">
                  <c:v>1</c:v>
                </c:pt>
                <c:pt idx="4">
                  <c:v>1.25</c:v>
                </c:pt>
                <c:pt idx="5">
                  <c:v>1.5</c:v>
                </c:pt>
                <c:pt idx="6">
                  <c:v>1.75</c:v>
                </c:pt>
                <c:pt idx="7">
                  <c:v>2</c:v>
                </c:pt>
                <c:pt idx="8">
                  <c:v>2.25</c:v>
                </c:pt>
              </c:numCache>
            </c:numRef>
          </c:xVal>
          <c:yVal>
            <c:numRef>
              <c:f>'July 11'!$M$4:$M$12</c:f>
              <c:numCache>
                <c:formatCode>General</c:formatCode>
                <c:ptCount val="9"/>
                <c:pt idx="0">
                  <c:v>149.86642017804877</c:v>
                </c:pt>
                <c:pt idx="1">
                  <c:v>139.69030522768745</c:v>
                </c:pt>
                <c:pt idx="2">
                  <c:v>122.73011364375199</c:v>
                </c:pt>
                <c:pt idx="3">
                  <c:v>101.14441526419792</c:v>
                </c:pt>
                <c:pt idx="4">
                  <c:v>74.31647584960848</c:v>
                </c:pt>
                <c:pt idx="5">
                  <c:v>43.479763878816435</c:v>
                </c:pt>
                <c:pt idx="6">
                  <c:v>12.951419027732626</c:v>
                </c:pt>
                <c:pt idx="7">
                  <c:v>8.9426464715297804</c:v>
                </c:pt>
                <c:pt idx="8">
                  <c:v>0</c:v>
                </c:pt>
              </c:numCache>
            </c:numRef>
          </c:yVal>
        </c:ser>
        <c:axId val="61206912"/>
        <c:axId val="61208832"/>
      </c:scatterChart>
      <c:valAx>
        <c:axId val="61206912"/>
        <c:scaling>
          <c:orientation val="minMax"/>
        </c:scaling>
        <c:axPos val="b"/>
        <c:title>
          <c:tx>
            <c:rich>
              <a:bodyPr/>
              <a:lstStyle/>
              <a:p>
                <a:pPr>
                  <a:defRPr/>
                </a:pPr>
                <a:r>
                  <a:rPr lang="en-US"/>
                  <a:t>Time (h)</a:t>
                </a:r>
              </a:p>
            </c:rich>
          </c:tx>
        </c:title>
        <c:numFmt formatCode="General" sourceLinked="1"/>
        <c:majorTickMark val="none"/>
        <c:tickLblPos val="nextTo"/>
        <c:crossAx val="61208832"/>
        <c:crosses val="autoZero"/>
        <c:crossBetween val="midCat"/>
      </c:valAx>
      <c:valAx>
        <c:axId val="61208832"/>
        <c:scaling>
          <c:orientation val="minMax"/>
          <c:min val="0"/>
        </c:scaling>
        <c:axPos val="l"/>
        <c:title>
          <c:tx>
            <c:rich>
              <a:bodyPr/>
              <a:lstStyle/>
              <a:p>
                <a:pPr>
                  <a:defRPr/>
                </a:pPr>
                <a:r>
                  <a:rPr lang="en-US"/>
                  <a:t>Volume (</a:t>
                </a:r>
                <a:r>
                  <a:rPr lang="el-GR">
                    <a:latin typeface="Times New Roman"/>
                    <a:cs typeface="Times New Roman"/>
                  </a:rPr>
                  <a:t>μ</a:t>
                </a:r>
                <a:r>
                  <a:rPr lang="en-US"/>
                  <a:t>L)</a:t>
                </a:r>
              </a:p>
            </c:rich>
          </c:tx>
        </c:title>
        <c:numFmt formatCode="General" sourceLinked="1"/>
        <c:majorTickMark val="none"/>
        <c:tickLblPos val="nextTo"/>
        <c:crossAx val="61206912"/>
        <c:crosses val="autoZero"/>
        <c:crossBetween val="midCat"/>
      </c:valAx>
    </c:plotArea>
    <c:legend>
      <c:legendPos val="r"/>
      <c:legendEntry>
        <c:idx val="4"/>
        <c:delete val="1"/>
      </c:legendEntry>
      <c:legendEntry>
        <c:idx val="5"/>
        <c:delete val="1"/>
      </c:legendEntry>
      <c:legendEntry>
        <c:idx val="6"/>
        <c:delete val="1"/>
      </c:legendEntry>
      <c:legendEntry>
        <c:idx val="7"/>
        <c:delete val="1"/>
      </c:legendEntry>
      <c:layout>
        <c:manualLayout>
          <c:xMode val="edge"/>
          <c:yMode val="edge"/>
          <c:x val="0.74699985418490089"/>
          <c:y val="5.3515966754155729E-2"/>
          <c:w val="0.20253718285214486"/>
          <c:h val="0.3600426509186353"/>
        </c:manualLayout>
      </c:layout>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9206401283172941"/>
          <c:y val="5.1400554097404488E-2"/>
          <c:w val="0.75669765237679376"/>
          <c:h val="0.74594870953630865"/>
        </c:manualLayout>
      </c:layout>
      <c:scatterChart>
        <c:scatterStyle val="lineMarker"/>
        <c:ser>
          <c:idx val="0"/>
          <c:order val="0"/>
          <c:tx>
            <c:v>12-Jul</c:v>
          </c:tx>
          <c:spPr>
            <a:ln w="28575">
              <a:noFill/>
            </a:ln>
          </c:spPr>
          <c:trendline>
            <c:trendlineType val="linear"/>
          </c:trendline>
          <c:xVal>
            <c:numRef>
              <c:f>'July 12'!$B$4:$B$30</c:f>
              <c:numCache>
                <c:formatCode>General</c:formatCode>
                <c:ptCount val="27"/>
                <c:pt idx="0">
                  <c:v>0.25</c:v>
                </c:pt>
                <c:pt idx="1">
                  <c:v>0.5</c:v>
                </c:pt>
                <c:pt idx="2">
                  <c:v>0.75000000000000266</c:v>
                </c:pt>
                <c:pt idx="3">
                  <c:v>1</c:v>
                </c:pt>
                <c:pt idx="4">
                  <c:v>1.25</c:v>
                </c:pt>
                <c:pt idx="5">
                  <c:v>1.5</c:v>
                </c:pt>
                <c:pt idx="6">
                  <c:v>1.75</c:v>
                </c:pt>
                <c:pt idx="7">
                  <c:v>2</c:v>
                </c:pt>
                <c:pt idx="8">
                  <c:v>2.25</c:v>
                </c:pt>
                <c:pt idx="9">
                  <c:v>2.5</c:v>
                </c:pt>
                <c:pt idx="10">
                  <c:v>2.75</c:v>
                </c:pt>
                <c:pt idx="11">
                  <c:v>3</c:v>
                </c:pt>
                <c:pt idx="12">
                  <c:v>3.25</c:v>
                </c:pt>
                <c:pt idx="13">
                  <c:v>3.5</c:v>
                </c:pt>
                <c:pt idx="14">
                  <c:v>3.75</c:v>
                </c:pt>
                <c:pt idx="15">
                  <c:v>4</c:v>
                </c:pt>
                <c:pt idx="16">
                  <c:v>4.25</c:v>
                </c:pt>
                <c:pt idx="17">
                  <c:v>4.5</c:v>
                </c:pt>
                <c:pt idx="18">
                  <c:v>4.75</c:v>
                </c:pt>
                <c:pt idx="19">
                  <c:v>5</c:v>
                </c:pt>
                <c:pt idx="20">
                  <c:v>5.25</c:v>
                </c:pt>
                <c:pt idx="21">
                  <c:v>5.5</c:v>
                </c:pt>
                <c:pt idx="22">
                  <c:v>5.75</c:v>
                </c:pt>
                <c:pt idx="23">
                  <c:v>6</c:v>
                </c:pt>
                <c:pt idx="24">
                  <c:v>6.25</c:v>
                </c:pt>
                <c:pt idx="25">
                  <c:v>6.5</c:v>
                </c:pt>
                <c:pt idx="26">
                  <c:v>6.75</c:v>
                </c:pt>
              </c:numCache>
            </c:numRef>
          </c:xVal>
          <c:yVal>
            <c:numRef>
              <c:f>'July 12'!$L$4:$L$30</c:f>
              <c:numCache>
                <c:formatCode>General</c:formatCode>
                <c:ptCount val="27"/>
                <c:pt idx="0">
                  <c:v>124.87082438211033</c:v>
                </c:pt>
                <c:pt idx="1">
                  <c:v>124.17709757998738</c:v>
                </c:pt>
                <c:pt idx="2">
                  <c:v>120.36160016831199</c:v>
                </c:pt>
                <c:pt idx="3">
                  <c:v>113.42433214708299</c:v>
                </c:pt>
                <c:pt idx="4">
                  <c:v>111.34315174071538</c:v>
                </c:pt>
                <c:pt idx="5">
                  <c:v>109.95569813646871</c:v>
                </c:pt>
                <c:pt idx="6">
                  <c:v>103.36529351630237</c:v>
                </c:pt>
                <c:pt idx="7">
                  <c:v>97.468615698258816</c:v>
                </c:pt>
                <c:pt idx="8">
                  <c:v>90.531347677030013</c:v>
                </c:pt>
                <c:pt idx="9">
                  <c:v>81.859762650494076</c:v>
                </c:pt>
                <c:pt idx="10">
                  <c:v>70.760133816528608</c:v>
                </c:pt>
                <c:pt idx="11">
                  <c:v>65.557182800607919</c:v>
                </c:pt>
                <c:pt idx="12">
                  <c:v>62.435412191055313</c:v>
                </c:pt>
                <c:pt idx="13">
                  <c:v>58.273051378318151</c:v>
                </c:pt>
                <c:pt idx="14">
                  <c:v>50.988919956028383</c:v>
                </c:pt>
                <c:pt idx="15">
                  <c:v>46.826559143291377</c:v>
                </c:pt>
                <c:pt idx="16">
                  <c:v>37.114383913571913</c:v>
                </c:pt>
                <c:pt idx="17">
                  <c:v>31.911432897650492</c:v>
                </c:pt>
                <c:pt idx="18">
                  <c:v>30.523979293404675</c:v>
                </c:pt>
                <c:pt idx="19">
                  <c:v>26.708481881729064</c:v>
                </c:pt>
                <c:pt idx="20">
                  <c:v>22.199257667930645</c:v>
                </c:pt>
                <c:pt idx="21">
                  <c:v>22.199257667930645</c:v>
                </c:pt>
                <c:pt idx="22">
                  <c:v>18.383760256255187</c:v>
                </c:pt>
                <c:pt idx="23">
                  <c:v>13.527672641395283</c:v>
                </c:pt>
                <c:pt idx="24">
                  <c:v>7.6309948233511076</c:v>
                </c:pt>
                <c:pt idx="25">
                  <c:v>4.1623608127369849</c:v>
                </c:pt>
                <c:pt idx="26">
                  <c:v>0</c:v>
                </c:pt>
              </c:numCache>
            </c:numRef>
          </c:yVal>
        </c:ser>
        <c:ser>
          <c:idx val="1"/>
          <c:order val="1"/>
          <c:tx>
            <c:v>13-Jul</c:v>
          </c:tx>
          <c:spPr>
            <a:ln w="28575">
              <a:noFill/>
            </a:ln>
          </c:spPr>
          <c:trendline>
            <c:trendlineType val="linear"/>
          </c:trendline>
          <c:xVal>
            <c:numRef>
              <c:f>'July 13'!$B$4:$B$19</c:f>
              <c:numCache>
                <c:formatCode>General</c:formatCode>
                <c:ptCount val="16"/>
                <c:pt idx="0">
                  <c:v>0.5</c:v>
                </c:pt>
                <c:pt idx="1">
                  <c:v>1</c:v>
                </c:pt>
                <c:pt idx="2">
                  <c:v>1.5</c:v>
                </c:pt>
                <c:pt idx="3">
                  <c:v>2</c:v>
                </c:pt>
                <c:pt idx="4">
                  <c:v>2.5</c:v>
                </c:pt>
                <c:pt idx="5">
                  <c:v>3</c:v>
                </c:pt>
                <c:pt idx="6">
                  <c:v>3.5</c:v>
                </c:pt>
                <c:pt idx="7">
                  <c:v>4</c:v>
                </c:pt>
                <c:pt idx="8">
                  <c:v>4.5</c:v>
                </c:pt>
                <c:pt idx="9">
                  <c:v>5</c:v>
                </c:pt>
                <c:pt idx="10">
                  <c:v>5.5</c:v>
                </c:pt>
                <c:pt idx="11">
                  <c:v>6</c:v>
                </c:pt>
                <c:pt idx="12">
                  <c:v>6.5</c:v>
                </c:pt>
                <c:pt idx="13">
                  <c:v>7</c:v>
                </c:pt>
                <c:pt idx="14">
                  <c:v>7.5</c:v>
                </c:pt>
                <c:pt idx="15">
                  <c:v>8</c:v>
                </c:pt>
              </c:numCache>
            </c:numRef>
          </c:xVal>
          <c:yVal>
            <c:numRef>
              <c:f>'July 13'!$M$4:$M$19</c:f>
              <c:numCache>
                <c:formatCode>General</c:formatCode>
                <c:ptCount val="16"/>
                <c:pt idx="0">
                  <c:v>129.62191653491737</c:v>
                </c:pt>
                <c:pt idx="1">
                  <c:v>129.62191653491737</c:v>
                </c:pt>
                <c:pt idx="2">
                  <c:v>128.59892085207775</c:v>
                </c:pt>
                <c:pt idx="3">
                  <c:v>125.52993380355458</c:v>
                </c:pt>
                <c:pt idx="4">
                  <c:v>123.48394243787401</c:v>
                </c:pt>
                <c:pt idx="5">
                  <c:v>123.82494099882101</c:v>
                </c:pt>
                <c:pt idx="6">
                  <c:v>123.14294387692725</c:v>
                </c:pt>
                <c:pt idx="7">
                  <c:v>123.48394243787401</c:v>
                </c:pt>
                <c:pt idx="8">
                  <c:v>119.39195970651178</c:v>
                </c:pt>
                <c:pt idx="9">
                  <c:v>118.70996258461832</c:v>
                </c:pt>
                <c:pt idx="10">
                  <c:v>117.00496977988389</c:v>
                </c:pt>
                <c:pt idx="11">
                  <c:v>115.98197409704333</c:v>
                </c:pt>
                <c:pt idx="12">
                  <c:v>112.23098992662788</c:v>
                </c:pt>
                <c:pt idx="13">
                  <c:v>112.57198848757457</c:v>
                </c:pt>
                <c:pt idx="14">
                  <c:v>110.86699568284062</c:v>
                </c:pt>
                <c:pt idx="15">
                  <c:v>109.84399999999999</c:v>
                </c:pt>
              </c:numCache>
            </c:numRef>
          </c:yVal>
        </c:ser>
        <c:ser>
          <c:idx val="2"/>
          <c:order val="2"/>
          <c:tx>
            <c:v>14-Jul</c:v>
          </c:tx>
          <c:spPr>
            <a:ln w="28575">
              <a:noFill/>
            </a:ln>
          </c:spPr>
          <c:trendline>
            <c:trendlineType val="linear"/>
          </c:trendline>
          <c:xVal>
            <c:numRef>
              <c:f>'July 14'!$B$4:$B$21</c:f>
              <c:numCache>
                <c:formatCode>General</c:formatCode>
                <c:ptCount val="18"/>
                <c:pt idx="0">
                  <c:v>0.25</c:v>
                </c:pt>
                <c:pt idx="1">
                  <c:v>0.5</c:v>
                </c:pt>
                <c:pt idx="2">
                  <c:v>0.75000000000000266</c:v>
                </c:pt>
                <c:pt idx="3">
                  <c:v>1</c:v>
                </c:pt>
                <c:pt idx="4">
                  <c:v>1.25</c:v>
                </c:pt>
                <c:pt idx="5">
                  <c:v>1.5</c:v>
                </c:pt>
                <c:pt idx="6">
                  <c:v>1.75</c:v>
                </c:pt>
                <c:pt idx="7">
                  <c:v>2</c:v>
                </c:pt>
                <c:pt idx="8">
                  <c:v>2.25</c:v>
                </c:pt>
                <c:pt idx="9">
                  <c:v>2.5</c:v>
                </c:pt>
                <c:pt idx="10">
                  <c:v>2.75</c:v>
                </c:pt>
                <c:pt idx="11">
                  <c:v>3</c:v>
                </c:pt>
                <c:pt idx="12">
                  <c:v>3.25</c:v>
                </c:pt>
                <c:pt idx="13">
                  <c:v>3.5</c:v>
                </c:pt>
                <c:pt idx="14">
                  <c:v>3.75</c:v>
                </c:pt>
                <c:pt idx="15">
                  <c:v>4</c:v>
                </c:pt>
                <c:pt idx="16">
                  <c:v>4.25</c:v>
                </c:pt>
                <c:pt idx="17">
                  <c:v>4.5</c:v>
                </c:pt>
              </c:numCache>
            </c:numRef>
          </c:xVal>
          <c:yVal>
            <c:numRef>
              <c:f>'July 14'!$L$4:$L$21</c:f>
              <c:numCache>
                <c:formatCode>General</c:formatCode>
                <c:ptCount val="18"/>
                <c:pt idx="0">
                  <c:v>67.222213028850092</c:v>
                </c:pt>
                <c:pt idx="1">
                  <c:v>69.475471566129272</c:v>
                </c:pt>
                <c:pt idx="2">
                  <c:v>62.715695954290325</c:v>
                </c:pt>
                <c:pt idx="3">
                  <c:v>55.955920342450653</c:v>
                </c:pt>
                <c:pt idx="4">
                  <c:v>53.327118715624202</c:v>
                </c:pt>
                <c:pt idx="5">
                  <c:v>53.327118715624202</c:v>
                </c:pt>
                <c:pt idx="6">
                  <c:v>48.445058551517398</c:v>
                </c:pt>
                <c:pt idx="7">
                  <c:v>45.440713835144599</c:v>
                </c:pt>
                <c:pt idx="8">
                  <c:v>41.685282939677961</c:v>
                </c:pt>
                <c:pt idx="9">
                  <c:v>36.427679686025037</c:v>
                </c:pt>
                <c:pt idx="10">
                  <c:v>28.916817895091992</c:v>
                </c:pt>
                <c:pt idx="11">
                  <c:v>28.165731715998607</c:v>
                </c:pt>
                <c:pt idx="12">
                  <c:v>23.65921464143883</c:v>
                </c:pt>
                <c:pt idx="13">
                  <c:v>14.64618049231928</c:v>
                </c:pt>
                <c:pt idx="14">
                  <c:v>12.392921955039389</c:v>
                </c:pt>
                <c:pt idx="15">
                  <c:v>9.0130341491195551</c:v>
                </c:pt>
                <c:pt idx="16">
                  <c:v>0.37554308954681931</c:v>
                </c:pt>
                <c:pt idx="17">
                  <c:v>0</c:v>
                </c:pt>
              </c:numCache>
            </c:numRef>
          </c:yVal>
        </c:ser>
        <c:ser>
          <c:idx val="3"/>
          <c:order val="3"/>
          <c:tx>
            <c:v>15-Jul</c:v>
          </c:tx>
          <c:spPr>
            <a:ln w="28575">
              <a:noFill/>
            </a:ln>
          </c:spPr>
          <c:trendline>
            <c:trendlineType val="linear"/>
          </c:trendline>
          <c:xVal>
            <c:numRef>
              <c:f>'July 15'!$B$4:$B$47</c:f>
              <c:numCache>
                <c:formatCode>General</c:formatCode>
                <c:ptCount val="44"/>
                <c:pt idx="0">
                  <c:v>0.25</c:v>
                </c:pt>
                <c:pt idx="1">
                  <c:v>0.5</c:v>
                </c:pt>
                <c:pt idx="2">
                  <c:v>0.75000000000000266</c:v>
                </c:pt>
                <c:pt idx="3">
                  <c:v>1</c:v>
                </c:pt>
                <c:pt idx="4">
                  <c:v>1.25</c:v>
                </c:pt>
                <c:pt idx="5">
                  <c:v>1.5</c:v>
                </c:pt>
                <c:pt idx="6">
                  <c:v>1.75</c:v>
                </c:pt>
                <c:pt idx="7">
                  <c:v>2</c:v>
                </c:pt>
                <c:pt idx="8">
                  <c:v>2.25</c:v>
                </c:pt>
                <c:pt idx="9">
                  <c:v>2.5</c:v>
                </c:pt>
                <c:pt idx="10">
                  <c:v>2.75</c:v>
                </c:pt>
                <c:pt idx="11">
                  <c:v>3</c:v>
                </c:pt>
                <c:pt idx="12">
                  <c:v>3.25</c:v>
                </c:pt>
                <c:pt idx="13">
                  <c:v>3.5</c:v>
                </c:pt>
                <c:pt idx="14">
                  <c:v>3.75</c:v>
                </c:pt>
                <c:pt idx="15">
                  <c:v>4</c:v>
                </c:pt>
                <c:pt idx="16">
                  <c:v>4.25</c:v>
                </c:pt>
                <c:pt idx="17">
                  <c:v>4.5</c:v>
                </c:pt>
                <c:pt idx="18">
                  <c:v>4.75</c:v>
                </c:pt>
                <c:pt idx="19">
                  <c:v>5</c:v>
                </c:pt>
                <c:pt idx="20">
                  <c:v>5.25</c:v>
                </c:pt>
                <c:pt idx="21">
                  <c:v>5.5</c:v>
                </c:pt>
                <c:pt idx="22">
                  <c:v>5.75</c:v>
                </c:pt>
                <c:pt idx="23">
                  <c:v>6</c:v>
                </c:pt>
                <c:pt idx="24">
                  <c:v>6.25</c:v>
                </c:pt>
                <c:pt idx="25">
                  <c:v>6.5</c:v>
                </c:pt>
                <c:pt idx="26">
                  <c:v>6.75</c:v>
                </c:pt>
                <c:pt idx="27">
                  <c:v>7</c:v>
                </c:pt>
                <c:pt idx="28">
                  <c:v>7.25</c:v>
                </c:pt>
                <c:pt idx="29">
                  <c:v>7.5</c:v>
                </c:pt>
                <c:pt idx="30">
                  <c:v>7.75</c:v>
                </c:pt>
                <c:pt idx="31">
                  <c:v>8</c:v>
                </c:pt>
                <c:pt idx="32">
                  <c:v>8.25</c:v>
                </c:pt>
                <c:pt idx="33">
                  <c:v>8.5</c:v>
                </c:pt>
                <c:pt idx="34">
                  <c:v>8.75</c:v>
                </c:pt>
                <c:pt idx="35">
                  <c:v>9</c:v>
                </c:pt>
                <c:pt idx="36">
                  <c:v>9.25</c:v>
                </c:pt>
                <c:pt idx="37">
                  <c:v>9.5</c:v>
                </c:pt>
                <c:pt idx="38">
                  <c:v>9.75</c:v>
                </c:pt>
                <c:pt idx="39">
                  <c:v>10</c:v>
                </c:pt>
                <c:pt idx="40">
                  <c:v>10.25</c:v>
                </c:pt>
                <c:pt idx="41">
                  <c:v>10.5</c:v>
                </c:pt>
                <c:pt idx="42">
                  <c:v>10.75</c:v>
                </c:pt>
                <c:pt idx="43">
                  <c:v>11</c:v>
                </c:pt>
              </c:numCache>
            </c:numRef>
          </c:xVal>
          <c:yVal>
            <c:numRef>
              <c:f>'July 15'!$L$4:$L$47</c:f>
              <c:numCache>
                <c:formatCode>General</c:formatCode>
                <c:ptCount val="44"/>
                <c:pt idx="0">
                  <c:v>108.6367096821832</c:v>
                </c:pt>
                <c:pt idx="1">
                  <c:v>110.96048956843316</c:v>
                </c:pt>
                <c:pt idx="2">
                  <c:v>108.92718216796435</c:v>
                </c:pt>
                <c:pt idx="3">
                  <c:v>106.60340228171458</c:v>
                </c:pt>
                <c:pt idx="4">
                  <c:v>106.02245731015132</c:v>
                </c:pt>
                <c:pt idx="5">
                  <c:v>100.79395256608946</c:v>
                </c:pt>
                <c:pt idx="6">
                  <c:v>99.051117651402322</c:v>
                </c:pt>
                <c:pt idx="7">
                  <c:v>98.179700194057915</c:v>
                </c:pt>
                <c:pt idx="8">
                  <c:v>94.113085393120755</c:v>
                </c:pt>
                <c:pt idx="9">
                  <c:v>90.627415563746354</c:v>
                </c:pt>
                <c:pt idx="10">
                  <c:v>87.141745734371483</c:v>
                </c:pt>
                <c:pt idx="11">
                  <c:v>85.108438333902157</c:v>
                </c:pt>
                <c:pt idx="12">
                  <c:v>83.656075904996285</c:v>
                </c:pt>
                <c:pt idx="13">
                  <c:v>79.589461104058955</c:v>
                </c:pt>
                <c:pt idx="14">
                  <c:v>74.070483874215739</c:v>
                </c:pt>
                <c:pt idx="15">
                  <c:v>71.165759016402816</c:v>
                </c:pt>
                <c:pt idx="16">
                  <c:v>65.93725427234159</c:v>
                </c:pt>
                <c:pt idx="17">
                  <c:v>62.161111957185163</c:v>
                </c:pt>
                <c:pt idx="18">
                  <c:v>60.418277042497522</c:v>
                </c:pt>
                <c:pt idx="19">
                  <c:v>58.675442127810271</c:v>
                </c:pt>
                <c:pt idx="20">
                  <c:v>56.351662241560099</c:v>
                </c:pt>
                <c:pt idx="21">
                  <c:v>55.480244784216126</c:v>
                </c:pt>
                <c:pt idx="22">
                  <c:v>51.994574954841717</c:v>
                </c:pt>
                <c:pt idx="23">
                  <c:v>49.961267554372839</c:v>
                </c:pt>
                <c:pt idx="24">
                  <c:v>47.637487668122994</c:v>
                </c:pt>
                <c:pt idx="25">
                  <c:v>45.313707781872985</c:v>
                </c:pt>
                <c:pt idx="26">
                  <c:v>41.24709298093601</c:v>
                </c:pt>
                <c:pt idx="27">
                  <c:v>38.923313094686002</c:v>
                </c:pt>
                <c:pt idx="28">
                  <c:v>37.180478179998545</c:v>
                </c:pt>
                <c:pt idx="29">
                  <c:v>34.56622580796742</c:v>
                </c:pt>
                <c:pt idx="30">
                  <c:v>31.951973435936278</c:v>
                </c:pt>
                <c:pt idx="31">
                  <c:v>30.499611007030019</c:v>
                </c:pt>
                <c:pt idx="32">
                  <c:v>26.432996206092817</c:v>
                </c:pt>
                <c:pt idx="33">
                  <c:v>25.561578748749099</c:v>
                </c:pt>
                <c:pt idx="34">
                  <c:v>23.818743834061525</c:v>
                </c:pt>
                <c:pt idx="35">
                  <c:v>19.461656547342972</c:v>
                </c:pt>
                <c:pt idx="36">
                  <c:v>17.137876661093248</c:v>
                </c:pt>
                <c:pt idx="37">
                  <c:v>16.266459203749257</c:v>
                </c:pt>
                <c:pt idx="38">
                  <c:v>12.199844402812007</c:v>
                </c:pt>
                <c:pt idx="39">
                  <c:v>9.5855920307808766</c:v>
                </c:pt>
                <c:pt idx="40">
                  <c:v>7.5522846303122382</c:v>
                </c:pt>
                <c:pt idx="41">
                  <c:v>6.0999222014060015</c:v>
                </c:pt>
                <c:pt idx="42">
                  <c:v>2.9047248578125395</c:v>
                </c:pt>
                <c:pt idx="43">
                  <c:v>0</c:v>
                </c:pt>
              </c:numCache>
            </c:numRef>
          </c:yVal>
        </c:ser>
        <c:ser>
          <c:idx val="4"/>
          <c:order val="4"/>
          <c:tx>
            <c:v>19-Jul</c:v>
          </c:tx>
          <c:spPr>
            <a:ln w="28575">
              <a:noFill/>
            </a:ln>
          </c:spPr>
          <c:trendline>
            <c:trendlineType val="linear"/>
          </c:trendline>
          <c:xVal>
            <c:numRef>
              <c:f>'July 19'!$B$4:$B$39</c:f>
              <c:numCache>
                <c:formatCode>General</c:formatCode>
                <c:ptCount val="36"/>
                <c:pt idx="0">
                  <c:v>0.25</c:v>
                </c:pt>
                <c:pt idx="1">
                  <c:v>0.5</c:v>
                </c:pt>
                <c:pt idx="2">
                  <c:v>0.75000000000000266</c:v>
                </c:pt>
                <c:pt idx="3">
                  <c:v>1</c:v>
                </c:pt>
                <c:pt idx="4">
                  <c:v>1.25</c:v>
                </c:pt>
                <c:pt idx="5">
                  <c:v>1.5</c:v>
                </c:pt>
                <c:pt idx="6">
                  <c:v>1.75</c:v>
                </c:pt>
                <c:pt idx="7">
                  <c:v>2</c:v>
                </c:pt>
                <c:pt idx="8">
                  <c:v>2.25</c:v>
                </c:pt>
                <c:pt idx="9">
                  <c:v>2.5</c:v>
                </c:pt>
                <c:pt idx="10">
                  <c:v>2.75</c:v>
                </c:pt>
                <c:pt idx="11">
                  <c:v>3</c:v>
                </c:pt>
                <c:pt idx="12">
                  <c:v>3.25</c:v>
                </c:pt>
                <c:pt idx="13">
                  <c:v>3.5</c:v>
                </c:pt>
                <c:pt idx="14">
                  <c:v>3.75</c:v>
                </c:pt>
                <c:pt idx="15">
                  <c:v>4</c:v>
                </c:pt>
                <c:pt idx="16">
                  <c:v>4.25</c:v>
                </c:pt>
                <c:pt idx="17">
                  <c:v>4.5</c:v>
                </c:pt>
                <c:pt idx="18">
                  <c:v>4.75</c:v>
                </c:pt>
                <c:pt idx="19">
                  <c:v>5</c:v>
                </c:pt>
                <c:pt idx="20">
                  <c:v>5.25</c:v>
                </c:pt>
                <c:pt idx="21">
                  <c:v>5.5</c:v>
                </c:pt>
                <c:pt idx="22">
                  <c:v>5.75</c:v>
                </c:pt>
                <c:pt idx="23">
                  <c:v>6</c:v>
                </c:pt>
                <c:pt idx="24">
                  <c:v>6.25</c:v>
                </c:pt>
                <c:pt idx="25">
                  <c:v>6.5</c:v>
                </c:pt>
                <c:pt idx="26">
                  <c:v>6.75</c:v>
                </c:pt>
                <c:pt idx="27">
                  <c:v>7</c:v>
                </c:pt>
                <c:pt idx="28">
                  <c:v>7.25</c:v>
                </c:pt>
                <c:pt idx="29">
                  <c:v>7.5</c:v>
                </c:pt>
                <c:pt idx="30">
                  <c:v>7.75</c:v>
                </c:pt>
                <c:pt idx="31">
                  <c:v>8</c:v>
                </c:pt>
                <c:pt idx="32">
                  <c:v>8.25</c:v>
                </c:pt>
                <c:pt idx="33">
                  <c:v>8.5</c:v>
                </c:pt>
                <c:pt idx="34">
                  <c:v>8.75</c:v>
                </c:pt>
                <c:pt idx="35">
                  <c:v>9</c:v>
                </c:pt>
              </c:numCache>
            </c:numRef>
          </c:xVal>
          <c:yVal>
            <c:numRef>
              <c:f>'July 19'!$L$4:$L$39</c:f>
              <c:numCache>
                <c:formatCode>General</c:formatCode>
                <c:ptCount val="36"/>
                <c:pt idx="0">
                  <c:v>152.56110503860276</c:v>
                </c:pt>
                <c:pt idx="1">
                  <c:v>146.7767977385603</c:v>
                </c:pt>
                <c:pt idx="2">
                  <c:v>141.71552885102437</c:v>
                </c:pt>
                <c:pt idx="3">
                  <c:v>133.03906790096158</c:v>
                </c:pt>
                <c:pt idx="4">
                  <c:v>127.97779901342433</c:v>
                </c:pt>
                <c:pt idx="5">
                  <c:v>127.25476060091999</c:v>
                </c:pt>
                <c:pt idx="6">
                  <c:v>124.36260695089891</c:v>
                </c:pt>
                <c:pt idx="7">
                  <c:v>120.02437647586757</c:v>
                </c:pt>
                <c:pt idx="8">
                  <c:v>115.68614600083615</c:v>
                </c:pt>
                <c:pt idx="9">
                  <c:v>110.62487711329882</c:v>
                </c:pt>
                <c:pt idx="10">
                  <c:v>101.94841616323684</c:v>
                </c:pt>
                <c:pt idx="11">
                  <c:v>98.333224100710794</c:v>
                </c:pt>
                <c:pt idx="12">
                  <c:v>97.248666481953506</c:v>
                </c:pt>
                <c:pt idx="13">
                  <c:v>95.079551244437283</c:v>
                </c:pt>
                <c:pt idx="14">
                  <c:v>95.441070450689779</c:v>
                </c:pt>
                <c:pt idx="15">
                  <c:v>90.018282356900286</c:v>
                </c:pt>
                <c:pt idx="16">
                  <c:v>87.487647913132392</c:v>
                </c:pt>
                <c:pt idx="17">
                  <c:v>86.041571088122097</c:v>
                </c:pt>
                <c:pt idx="18">
                  <c:v>82.064859819343297</c:v>
                </c:pt>
                <c:pt idx="19">
                  <c:v>78.44966775681759</c:v>
                </c:pt>
                <c:pt idx="20">
                  <c:v>72.303841250522154</c:v>
                </c:pt>
                <c:pt idx="21">
                  <c:v>65.07345712547</c:v>
                </c:pt>
                <c:pt idx="22">
                  <c:v>56.035476969155113</c:v>
                </c:pt>
                <c:pt idx="23">
                  <c:v>56.758515381660402</c:v>
                </c:pt>
                <c:pt idx="24">
                  <c:v>52.781804112881574</c:v>
                </c:pt>
                <c:pt idx="25">
                  <c:v>45.189900781576711</c:v>
                </c:pt>
                <c:pt idx="26">
                  <c:v>42.29774713155593</c:v>
                </c:pt>
                <c:pt idx="27">
                  <c:v>42.29774713155593</c:v>
                </c:pt>
                <c:pt idx="28">
                  <c:v>38.32103586277713</c:v>
                </c:pt>
                <c:pt idx="29">
                  <c:v>34.344324593998024</c:v>
                </c:pt>
                <c:pt idx="30">
                  <c:v>28.560017293956587</c:v>
                </c:pt>
                <c:pt idx="31">
                  <c:v>29.644574912714521</c:v>
                </c:pt>
                <c:pt idx="32">
                  <c:v>22.775709993914589</c:v>
                </c:pt>
                <c:pt idx="33">
                  <c:v>19.522037137641089</c:v>
                </c:pt>
                <c:pt idx="34">
                  <c:v>14.099249043851906</c:v>
                </c:pt>
                <c:pt idx="35">
                  <c:v>0</c:v>
                </c:pt>
              </c:numCache>
            </c:numRef>
          </c:yVal>
        </c:ser>
        <c:axId val="66252160"/>
        <c:axId val="68249088"/>
      </c:scatterChart>
      <c:valAx>
        <c:axId val="66252160"/>
        <c:scaling>
          <c:orientation val="minMax"/>
          <c:max val="12"/>
        </c:scaling>
        <c:axPos val="b"/>
        <c:title>
          <c:tx>
            <c:rich>
              <a:bodyPr/>
              <a:lstStyle/>
              <a:p>
                <a:pPr>
                  <a:defRPr/>
                </a:pPr>
                <a:r>
                  <a:rPr lang="en-US"/>
                  <a:t>Time</a:t>
                </a:r>
                <a:r>
                  <a:rPr lang="en-US" baseline="0"/>
                  <a:t> (h)</a:t>
                </a:r>
              </a:p>
            </c:rich>
          </c:tx>
        </c:title>
        <c:numFmt formatCode="General" sourceLinked="1"/>
        <c:majorTickMark val="none"/>
        <c:tickLblPos val="nextTo"/>
        <c:crossAx val="68249088"/>
        <c:crosses val="autoZero"/>
        <c:crossBetween val="midCat"/>
        <c:majorUnit val="4"/>
      </c:valAx>
      <c:valAx>
        <c:axId val="68249088"/>
        <c:scaling>
          <c:orientation val="minMax"/>
          <c:min val="0"/>
        </c:scaling>
        <c:axPos val="l"/>
        <c:title>
          <c:tx>
            <c:rich>
              <a:bodyPr/>
              <a:lstStyle/>
              <a:p>
                <a:pPr>
                  <a:defRPr/>
                </a:pPr>
                <a:r>
                  <a:rPr lang="en-US"/>
                  <a:t>Volume (</a:t>
                </a:r>
                <a:r>
                  <a:rPr lang="el-GR">
                    <a:latin typeface="Times New Roman"/>
                    <a:cs typeface="Times New Roman"/>
                  </a:rPr>
                  <a:t>μ</a:t>
                </a:r>
                <a:r>
                  <a:rPr lang="en-US"/>
                  <a:t>L)</a:t>
                </a:r>
              </a:p>
            </c:rich>
          </c:tx>
        </c:title>
        <c:numFmt formatCode="General" sourceLinked="1"/>
        <c:majorTickMark val="none"/>
        <c:tickLblPos val="nextTo"/>
        <c:crossAx val="66252160"/>
        <c:crosses val="autoZero"/>
        <c:crossBetween val="midCat"/>
      </c:valAx>
    </c:plotArea>
    <c:legend>
      <c:legendPos val="r"/>
      <c:legendEntry>
        <c:idx val="5"/>
        <c:delete val="1"/>
      </c:legendEntry>
      <c:legendEntry>
        <c:idx val="6"/>
        <c:delete val="1"/>
      </c:legendEntry>
      <c:legendEntry>
        <c:idx val="7"/>
        <c:delete val="1"/>
      </c:legendEntry>
      <c:legendEntry>
        <c:idx val="8"/>
        <c:delete val="1"/>
      </c:legendEntry>
      <c:legendEntry>
        <c:idx val="9"/>
        <c:delete val="1"/>
      </c:legendEntry>
      <c:layout>
        <c:manualLayout>
          <c:xMode val="edge"/>
          <c:yMode val="edge"/>
          <c:x val="0.75938101487314402"/>
          <c:y val="5.5527121609798794E-2"/>
          <c:w val="0.19637029746281714"/>
          <c:h val="0.45178915135608044"/>
        </c:manualLayout>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832</TotalTime>
  <Pages>11</Pages>
  <Words>3589</Words>
  <Characters>20462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Lynza</dc:creator>
  <cp:lastModifiedBy>Lynza</cp:lastModifiedBy>
  <cp:revision>31</cp:revision>
  <dcterms:created xsi:type="dcterms:W3CDTF">2011-07-30T00:01:00Z</dcterms:created>
  <dcterms:modified xsi:type="dcterms:W3CDTF">2011-08-05T15:47:00Z</dcterms:modified>
</cp:coreProperties>
</file>